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A53C6" w14:textId="698ACA6E" w:rsidR="00C56E45" w:rsidRPr="00393739" w:rsidRDefault="00393739" w:rsidP="00393739">
      <w:pPr>
        <w:jc w:val="center"/>
        <w:rPr>
          <w:rFonts w:ascii="Century Gothic" w:hAnsi="Century Gothic"/>
          <w:sz w:val="22"/>
          <w:szCs w:val="22"/>
          <w:lang w:val="es-ES"/>
        </w:rPr>
      </w:pPr>
      <w:r w:rsidRPr="00393739">
        <w:rPr>
          <w:rFonts w:ascii="Century Gothic" w:hAnsi="Century Gothic"/>
          <w:sz w:val="22"/>
          <w:szCs w:val="22"/>
          <w:lang w:val="es-ES"/>
        </w:rPr>
        <w:t>IDEAS EXTRA PREESCOLAR</w:t>
      </w:r>
    </w:p>
    <w:p w14:paraId="2E6A84CC" w14:textId="0C84D8B2" w:rsidR="00393739" w:rsidRPr="00393739" w:rsidRDefault="00393739" w:rsidP="00393739">
      <w:pPr>
        <w:jc w:val="center"/>
        <w:rPr>
          <w:rFonts w:ascii="Century Gothic" w:hAnsi="Century Gothic"/>
          <w:sz w:val="22"/>
          <w:szCs w:val="22"/>
          <w:lang w:val="es-ES"/>
        </w:rPr>
      </w:pPr>
      <w:r w:rsidRPr="00393739">
        <w:rPr>
          <w:rFonts w:ascii="Century Gothic" w:hAnsi="Century Gothic"/>
          <w:sz w:val="22"/>
          <w:szCs w:val="22"/>
          <w:lang w:val="es-ES"/>
        </w:rPr>
        <w:t>SEMANA 1 JULIO</w:t>
      </w:r>
    </w:p>
    <w:p w14:paraId="1A476705" w14:textId="4047EC01" w:rsidR="00393739" w:rsidRPr="00393739" w:rsidRDefault="00393739">
      <w:pPr>
        <w:rPr>
          <w:rFonts w:ascii="Century Gothic" w:hAnsi="Century Gothic"/>
          <w:sz w:val="22"/>
          <w:szCs w:val="22"/>
          <w:lang w:val="es-ES"/>
        </w:rPr>
      </w:pPr>
    </w:p>
    <w:p w14:paraId="0883A748" w14:textId="77777777" w:rsidR="00393739" w:rsidRPr="004209C7" w:rsidRDefault="00393739" w:rsidP="00393739">
      <w:pPr>
        <w:pStyle w:val="Prrafodelista"/>
        <w:rPr>
          <w:rFonts w:ascii="Century Gothic" w:hAnsi="Century Gothic"/>
          <w:b/>
          <w:bCs/>
          <w:sz w:val="22"/>
          <w:szCs w:val="22"/>
          <w:lang w:val="es-ES"/>
        </w:rPr>
      </w:pPr>
      <w:r w:rsidRPr="00393739">
        <w:rPr>
          <w:rFonts w:ascii="Century Gothic" w:hAnsi="Century Gothic"/>
          <w:sz w:val="22"/>
          <w:szCs w:val="22"/>
          <w:lang w:val="es-ES"/>
        </w:rPr>
        <w:t xml:space="preserve">1. </w:t>
      </w:r>
      <w:r w:rsidRPr="004209C7">
        <w:rPr>
          <w:rFonts w:ascii="Century Gothic" w:hAnsi="Century Gothic"/>
          <w:b/>
          <w:bCs/>
          <w:sz w:val="22"/>
          <w:szCs w:val="22"/>
          <w:lang w:val="es-ES"/>
        </w:rPr>
        <w:t>Versículo para memorizar con movimientos</w:t>
      </w:r>
    </w:p>
    <w:p w14:paraId="304205EE" w14:textId="77777777" w:rsidR="00393739" w:rsidRPr="00393739" w:rsidRDefault="00393739" w:rsidP="00393739">
      <w:pPr>
        <w:pStyle w:val="Prrafodelista"/>
        <w:rPr>
          <w:rFonts w:ascii="Century Gothic" w:hAnsi="Century Gothic"/>
          <w:sz w:val="22"/>
          <w:szCs w:val="22"/>
          <w:lang w:val="es-ES"/>
        </w:rPr>
      </w:pPr>
    </w:p>
    <w:p w14:paraId="6FEA4351" w14:textId="77777777"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Lo que necesita: No se necesitan suministros.</w:t>
      </w:r>
    </w:p>
    <w:p w14:paraId="09255BB0" w14:textId="77777777" w:rsidR="00393739" w:rsidRPr="00393739" w:rsidRDefault="00393739" w:rsidP="00393739">
      <w:pPr>
        <w:pStyle w:val="Prrafodelista"/>
        <w:rPr>
          <w:rFonts w:ascii="Century Gothic" w:hAnsi="Century Gothic"/>
          <w:sz w:val="22"/>
          <w:szCs w:val="22"/>
          <w:lang w:val="es-ES"/>
        </w:rPr>
      </w:pPr>
    </w:p>
    <w:p w14:paraId="793B19B8" w14:textId="77777777"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Que haces:</w:t>
      </w:r>
    </w:p>
    <w:p w14:paraId="6B569D2E" w14:textId="77777777"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Antes de la actividad: Diga el versículo para memorizar y haga los movimientos frente a los niños.</w:t>
      </w:r>
    </w:p>
    <w:p w14:paraId="74D8D8EE" w14:textId="77777777" w:rsidR="00393739" w:rsidRPr="00393739" w:rsidRDefault="00393739" w:rsidP="00393739">
      <w:pPr>
        <w:pStyle w:val="Prrafodelista"/>
        <w:rPr>
          <w:rFonts w:ascii="Century Gothic" w:hAnsi="Century Gothic"/>
          <w:sz w:val="22"/>
          <w:szCs w:val="22"/>
          <w:lang w:val="es-ES"/>
        </w:rPr>
      </w:pPr>
    </w:p>
    <w:p w14:paraId="3E071FF7" w14:textId="77777777"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“Confía en el Señor (señala hacia arriba) con todo (brazos abiertos) tu corazón” (manos sobre el corazón) Proverbios 3: 5. (Abre las manos como un libro).</w:t>
      </w:r>
    </w:p>
    <w:p w14:paraId="32622A29" w14:textId="77777777" w:rsidR="00393739" w:rsidRPr="00393739" w:rsidRDefault="00393739" w:rsidP="00393739">
      <w:pPr>
        <w:pStyle w:val="Prrafodelista"/>
        <w:rPr>
          <w:rFonts w:ascii="Century Gothic" w:hAnsi="Century Gothic"/>
          <w:sz w:val="22"/>
          <w:szCs w:val="22"/>
          <w:lang w:val="es-ES"/>
        </w:rPr>
      </w:pPr>
    </w:p>
    <w:p w14:paraId="7AF84227" w14:textId="22DC470F"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Durante la actividad: Repita el versículo con los movimientos e invit</w:t>
      </w:r>
      <w:r w:rsidR="004209C7">
        <w:rPr>
          <w:rFonts w:ascii="Century Gothic" w:hAnsi="Century Gothic"/>
          <w:sz w:val="22"/>
          <w:szCs w:val="22"/>
          <w:lang w:val="es-ES"/>
        </w:rPr>
        <w:t>a</w:t>
      </w:r>
      <w:r w:rsidRPr="00393739">
        <w:rPr>
          <w:rFonts w:ascii="Century Gothic" w:hAnsi="Century Gothic"/>
          <w:sz w:val="22"/>
          <w:szCs w:val="22"/>
          <w:lang w:val="es-ES"/>
        </w:rPr>
        <w:t xml:space="preserve"> a los niños a hacerlo con</w:t>
      </w:r>
      <w:r w:rsidR="004209C7">
        <w:rPr>
          <w:rFonts w:ascii="Century Gothic" w:hAnsi="Century Gothic"/>
          <w:sz w:val="22"/>
          <w:szCs w:val="22"/>
          <w:lang w:val="es-ES"/>
        </w:rPr>
        <w:t>tigo</w:t>
      </w:r>
      <w:r w:rsidRPr="00393739">
        <w:rPr>
          <w:rFonts w:ascii="Century Gothic" w:hAnsi="Century Gothic"/>
          <w:sz w:val="22"/>
          <w:szCs w:val="22"/>
          <w:lang w:val="es-ES"/>
        </w:rPr>
        <w:t>. Repite varias veces.</w:t>
      </w:r>
    </w:p>
    <w:p w14:paraId="210EDB84" w14:textId="77777777" w:rsidR="00393739" w:rsidRPr="00393739" w:rsidRDefault="00393739" w:rsidP="00393739">
      <w:pPr>
        <w:pStyle w:val="Prrafodelista"/>
        <w:rPr>
          <w:rFonts w:ascii="Century Gothic" w:hAnsi="Century Gothic"/>
          <w:sz w:val="22"/>
          <w:szCs w:val="22"/>
          <w:lang w:val="es-ES"/>
        </w:rPr>
      </w:pPr>
    </w:p>
    <w:p w14:paraId="5208087B" w14:textId="77777777"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Que dices:</w:t>
      </w:r>
    </w:p>
    <w:p w14:paraId="193A32FF" w14:textId="77777777"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Antes de la actividad: “Voy a decir nuestro nuevo versículo para memorizar. ¡Todos, mírenme!</w:t>
      </w:r>
    </w:p>
    <w:p w14:paraId="68C33215" w14:textId="77777777" w:rsidR="00393739" w:rsidRPr="00393739" w:rsidRDefault="00393739" w:rsidP="00393739">
      <w:pPr>
        <w:pStyle w:val="Prrafodelista"/>
        <w:rPr>
          <w:rFonts w:ascii="Century Gothic" w:hAnsi="Century Gothic"/>
          <w:sz w:val="22"/>
          <w:szCs w:val="22"/>
          <w:lang w:val="es-ES"/>
        </w:rPr>
      </w:pPr>
    </w:p>
    <w:p w14:paraId="23653A7B" w14:textId="77777777"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"'Confía en el Señor (señala hacia arriba) con todo (brazos abiertos) tu corazón' (manos sobre el corazón) Proverbios 3: 5". (Abre las manos como un libro).</w:t>
      </w:r>
    </w:p>
    <w:p w14:paraId="7D8134E8" w14:textId="77777777" w:rsidR="00393739" w:rsidRPr="00393739" w:rsidRDefault="00393739" w:rsidP="00393739">
      <w:pPr>
        <w:pStyle w:val="Prrafodelista"/>
        <w:rPr>
          <w:rFonts w:ascii="Century Gothic" w:hAnsi="Century Gothic"/>
          <w:sz w:val="22"/>
          <w:szCs w:val="22"/>
          <w:lang w:val="es-ES"/>
        </w:rPr>
      </w:pPr>
    </w:p>
    <w:p w14:paraId="60D79945" w14:textId="779ED992" w:rsidR="00393739" w:rsidRPr="00393739" w:rsidRDefault="00393739" w:rsidP="00393739">
      <w:pPr>
        <w:pStyle w:val="Prrafodelista"/>
        <w:rPr>
          <w:rFonts w:ascii="Century Gothic" w:hAnsi="Century Gothic"/>
          <w:sz w:val="22"/>
          <w:szCs w:val="22"/>
          <w:lang w:val="es-ES"/>
        </w:rPr>
      </w:pPr>
      <w:proofErr w:type="gramStart"/>
      <w:r w:rsidRPr="00393739">
        <w:rPr>
          <w:rFonts w:ascii="Century Gothic" w:hAnsi="Century Gothic"/>
          <w:sz w:val="22"/>
          <w:szCs w:val="22"/>
          <w:lang w:val="es-ES"/>
        </w:rPr>
        <w:t>Ahora, hagámoslo juntos!</w:t>
      </w:r>
      <w:proofErr w:type="gramEnd"/>
      <w:r w:rsidRPr="00393739">
        <w:rPr>
          <w:rFonts w:ascii="Century Gothic" w:hAnsi="Century Gothic"/>
          <w:sz w:val="22"/>
          <w:szCs w:val="22"/>
          <w:lang w:val="es-ES"/>
        </w:rPr>
        <w:t xml:space="preserve"> ¿Estás listo?</w:t>
      </w:r>
    </w:p>
    <w:p w14:paraId="4A1FE8F9" w14:textId="77777777" w:rsidR="00393739" w:rsidRPr="00393739" w:rsidRDefault="00393739" w:rsidP="00393739">
      <w:pPr>
        <w:pStyle w:val="Prrafodelista"/>
        <w:rPr>
          <w:rFonts w:ascii="Century Gothic" w:hAnsi="Century Gothic"/>
          <w:sz w:val="22"/>
          <w:szCs w:val="22"/>
          <w:lang w:val="es-ES"/>
        </w:rPr>
      </w:pPr>
    </w:p>
    <w:p w14:paraId="45396A6E" w14:textId="77777777"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"'Confía en el Señor (señala hacia arriba) con todo (brazos abiertos) tu corazón' (manos sobre el corazón) Proverbios 3: 5". (Abre las manos como un libro).</w:t>
      </w:r>
    </w:p>
    <w:p w14:paraId="46B4CCDC" w14:textId="77777777" w:rsidR="00393739" w:rsidRPr="00393739" w:rsidRDefault="00393739" w:rsidP="00393739">
      <w:pPr>
        <w:pStyle w:val="Prrafodelista"/>
        <w:rPr>
          <w:rFonts w:ascii="Century Gothic" w:hAnsi="Century Gothic"/>
          <w:sz w:val="22"/>
          <w:szCs w:val="22"/>
          <w:lang w:val="es-ES"/>
        </w:rPr>
      </w:pPr>
    </w:p>
    <w:p w14:paraId="5C9427EB" w14:textId="50FEA31D"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Después de la actividad: “¡Nuestro versículo para memorizar nos dice que siempre podemos confiar en Dios! ¿Quién puede confiar en Dios? [Conclusión] ¡Puedo confiar en Dios! "</w:t>
      </w:r>
    </w:p>
    <w:p w14:paraId="53C4694C" w14:textId="310879AD" w:rsidR="00393739" w:rsidRPr="004209C7" w:rsidRDefault="00393739" w:rsidP="00393739">
      <w:pPr>
        <w:pStyle w:val="Prrafodelista"/>
        <w:rPr>
          <w:rFonts w:ascii="Century Gothic" w:hAnsi="Century Gothic"/>
          <w:b/>
          <w:bCs/>
          <w:sz w:val="22"/>
          <w:szCs w:val="22"/>
          <w:lang w:val="es-ES"/>
        </w:rPr>
      </w:pPr>
    </w:p>
    <w:p w14:paraId="5740F203" w14:textId="77777777" w:rsidR="00393739" w:rsidRPr="004209C7" w:rsidRDefault="00393739" w:rsidP="00393739">
      <w:pPr>
        <w:pStyle w:val="Prrafodelista"/>
        <w:rPr>
          <w:rFonts w:ascii="Century Gothic" w:hAnsi="Century Gothic"/>
          <w:b/>
          <w:bCs/>
          <w:sz w:val="22"/>
          <w:szCs w:val="22"/>
          <w:lang w:val="es-ES"/>
        </w:rPr>
      </w:pPr>
      <w:r w:rsidRPr="004209C7">
        <w:rPr>
          <w:rFonts w:ascii="Century Gothic" w:hAnsi="Century Gothic"/>
          <w:b/>
          <w:bCs/>
          <w:sz w:val="22"/>
          <w:szCs w:val="22"/>
          <w:lang w:val="es-ES"/>
        </w:rPr>
        <w:t>2. ¡Dios estaba allí!</w:t>
      </w:r>
    </w:p>
    <w:p w14:paraId="7D527405" w14:textId="77777777" w:rsidR="00393739" w:rsidRPr="00393739" w:rsidRDefault="00393739" w:rsidP="00393739">
      <w:pPr>
        <w:pStyle w:val="Prrafodelista"/>
        <w:rPr>
          <w:rFonts w:ascii="Century Gothic" w:hAnsi="Century Gothic"/>
          <w:sz w:val="22"/>
          <w:szCs w:val="22"/>
          <w:lang w:val="es-ES"/>
        </w:rPr>
      </w:pPr>
    </w:p>
    <w:p w14:paraId="5F39E537" w14:textId="641F591B"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 xml:space="preserve">Lo que necesita: </w:t>
      </w:r>
      <w:r w:rsidR="004209C7">
        <w:rPr>
          <w:rFonts w:ascii="Century Gothic" w:hAnsi="Century Gothic"/>
          <w:sz w:val="22"/>
          <w:szCs w:val="22"/>
          <w:lang w:val="es-ES"/>
        </w:rPr>
        <w:t xml:space="preserve">imprimir </w:t>
      </w:r>
      <w:r w:rsidRPr="00393739">
        <w:rPr>
          <w:rFonts w:ascii="Century Gothic" w:hAnsi="Century Gothic"/>
          <w:sz w:val="22"/>
          <w:szCs w:val="22"/>
          <w:lang w:val="es-ES"/>
        </w:rPr>
        <w:t xml:space="preserve">página de actividades "El laberinto del rey", papel, crayones </w:t>
      </w:r>
    </w:p>
    <w:p w14:paraId="4B1B637E" w14:textId="77777777" w:rsidR="00393739" w:rsidRPr="00393739" w:rsidRDefault="00393739" w:rsidP="00393739">
      <w:pPr>
        <w:pStyle w:val="Prrafodelista"/>
        <w:rPr>
          <w:rFonts w:ascii="Century Gothic" w:hAnsi="Century Gothic"/>
          <w:sz w:val="22"/>
          <w:szCs w:val="22"/>
          <w:lang w:val="es-ES"/>
        </w:rPr>
      </w:pPr>
    </w:p>
    <w:p w14:paraId="11CF3FF7" w14:textId="77777777" w:rsidR="00393739" w:rsidRPr="00393739" w:rsidRDefault="00393739" w:rsidP="00393739">
      <w:pPr>
        <w:pStyle w:val="Prrafodelista"/>
        <w:rPr>
          <w:rFonts w:ascii="Century Gothic" w:hAnsi="Century Gothic"/>
          <w:sz w:val="22"/>
          <w:szCs w:val="22"/>
          <w:lang w:val="es-ES"/>
        </w:rPr>
      </w:pPr>
    </w:p>
    <w:p w14:paraId="56D59F60" w14:textId="4E0188E3"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Durante la actividad: Guíe a los niños a través de "El laberinto del rey" mientras repasa la historia bíblica. Muestre a los niños cómo usar</w:t>
      </w:r>
      <w:r w:rsidR="004209C7">
        <w:rPr>
          <w:rFonts w:ascii="Century Gothic" w:hAnsi="Century Gothic"/>
          <w:sz w:val="22"/>
          <w:szCs w:val="22"/>
          <w:lang w:val="es-ES"/>
        </w:rPr>
        <w:t xml:space="preserve"> </w:t>
      </w:r>
      <w:proofErr w:type="gramStart"/>
      <w:r w:rsidR="004209C7">
        <w:rPr>
          <w:rFonts w:ascii="Century Gothic" w:hAnsi="Century Gothic"/>
          <w:sz w:val="22"/>
          <w:szCs w:val="22"/>
          <w:lang w:val="es-ES"/>
        </w:rPr>
        <w:t xml:space="preserve">el </w:t>
      </w:r>
      <w:r w:rsidRPr="00393739">
        <w:rPr>
          <w:rFonts w:ascii="Century Gothic" w:hAnsi="Century Gothic"/>
          <w:sz w:val="22"/>
          <w:szCs w:val="22"/>
          <w:lang w:val="es-ES"/>
        </w:rPr>
        <w:t xml:space="preserve"> crayón</w:t>
      </w:r>
      <w:proofErr w:type="gramEnd"/>
      <w:r w:rsidRPr="00393739">
        <w:rPr>
          <w:rFonts w:ascii="Century Gothic" w:hAnsi="Century Gothic"/>
          <w:sz w:val="22"/>
          <w:szCs w:val="22"/>
          <w:lang w:val="es-ES"/>
        </w:rPr>
        <w:t xml:space="preserve"> para trazar una línea desde </w:t>
      </w:r>
      <w:proofErr w:type="spellStart"/>
      <w:r w:rsidRPr="00393739">
        <w:rPr>
          <w:rFonts w:ascii="Century Gothic" w:hAnsi="Century Gothic"/>
          <w:sz w:val="22"/>
          <w:szCs w:val="22"/>
          <w:lang w:val="es-ES"/>
        </w:rPr>
        <w:t>Sadrac</w:t>
      </w:r>
      <w:proofErr w:type="spellEnd"/>
      <w:r w:rsidRPr="00393739">
        <w:rPr>
          <w:rFonts w:ascii="Century Gothic" w:hAnsi="Century Gothic"/>
          <w:sz w:val="22"/>
          <w:szCs w:val="22"/>
          <w:lang w:val="es-ES"/>
        </w:rPr>
        <w:t xml:space="preserve">, </w:t>
      </w:r>
      <w:proofErr w:type="spellStart"/>
      <w:r w:rsidRPr="00393739">
        <w:rPr>
          <w:rFonts w:ascii="Century Gothic" w:hAnsi="Century Gothic"/>
          <w:sz w:val="22"/>
          <w:szCs w:val="22"/>
          <w:lang w:val="es-ES"/>
        </w:rPr>
        <w:t>Mesac</w:t>
      </w:r>
      <w:proofErr w:type="spellEnd"/>
      <w:r w:rsidRPr="00393739">
        <w:rPr>
          <w:rFonts w:ascii="Century Gothic" w:hAnsi="Century Gothic"/>
          <w:sz w:val="22"/>
          <w:szCs w:val="22"/>
          <w:lang w:val="es-ES"/>
        </w:rPr>
        <w:t xml:space="preserve"> y </w:t>
      </w:r>
      <w:proofErr w:type="spellStart"/>
      <w:r w:rsidRPr="00393739">
        <w:rPr>
          <w:rFonts w:ascii="Century Gothic" w:hAnsi="Century Gothic"/>
          <w:sz w:val="22"/>
          <w:szCs w:val="22"/>
          <w:lang w:val="es-ES"/>
        </w:rPr>
        <w:t>Abednego</w:t>
      </w:r>
      <w:proofErr w:type="spellEnd"/>
      <w:r w:rsidRPr="00393739">
        <w:rPr>
          <w:rFonts w:ascii="Century Gothic" w:hAnsi="Century Gothic"/>
          <w:sz w:val="22"/>
          <w:szCs w:val="22"/>
          <w:lang w:val="es-ES"/>
        </w:rPr>
        <w:t xml:space="preserve"> hasta el corazón. Anímelos a colorear las imágenes después de revisar la historia.</w:t>
      </w:r>
    </w:p>
    <w:p w14:paraId="5C500C00" w14:textId="77777777" w:rsidR="00393739" w:rsidRPr="00393739" w:rsidRDefault="00393739" w:rsidP="00393739">
      <w:pPr>
        <w:pStyle w:val="Prrafodelista"/>
        <w:rPr>
          <w:rFonts w:ascii="Century Gothic" w:hAnsi="Century Gothic"/>
          <w:sz w:val="22"/>
          <w:szCs w:val="22"/>
          <w:lang w:val="es-ES"/>
        </w:rPr>
      </w:pPr>
    </w:p>
    <w:p w14:paraId="05E94BF2" w14:textId="77777777"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lastRenderedPageBreak/>
        <w:t xml:space="preserve">Después de la actividad: Hable sobre cómo Dios siempre estuvo con </w:t>
      </w:r>
      <w:proofErr w:type="spellStart"/>
      <w:r w:rsidRPr="00393739">
        <w:rPr>
          <w:rFonts w:ascii="Century Gothic" w:hAnsi="Century Gothic"/>
          <w:sz w:val="22"/>
          <w:szCs w:val="22"/>
          <w:lang w:val="es-ES"/>
        </w:rPr>
        <w:t>Sadrac</w:t>
      </w:r>
      <w:proofErr w:type="spellEnd"/>
      <w:r w:rsidRPr="00393739">
        <w:rPr>
          <w:rFonts w:ascii="Century Gothic" w:hAnsi="Century Gothic"/>
          <w:sz w:val="22"/>
          <w:szCs w:val="22"/>
          <w:lang w:val="es-ES"/>
        </w:rPr>
        <w:t xml:space="preserve">, </w:t>
      </w:r>
      <w:proofErr w:type="spellStart"/>
      <w:r w:rsidRPr="00393739">
        <w:rPr>
          <w:rFonts w:ascii="Century Gothic" w:hAnsi="Century Gothic"/>
          <w:sz w:val="22"/>
          <w:szCs w:val="22"/>
          <w:lang w:val="es-ES"/>
        </w:rPr>
        <w:t>Mesac</w:t>
      </w:r>
      <w:proofErr w:type="spellEnd"/>
      <w:r w:rsidRPr="00393739">
        <w:rPr>
          <w:rFonts w:ascii="Century Gothic" w:hAnsi="Century Gothic"/>
          <w:sz w:val="22"/>
          <w:szCs w:val="22"/>
          <w:lang w:val="es-ES"/>
        </w:rPr>
        <w:t xml:space="preserve"> y </w:t>
      </w:r>
      <w:proofErr w:type="spellStart"/>
      <w:r w:rsidRPr="00393739">
        <w:rPr>
          <w:rFonts w:ascii="Century Gothic" w:hAnsi="Century Gothic"/>
          <w:sz w:val="22"/>
          <w:szCs w:val="22"/>
          <w:lang w:val="es-ES"/>
        </w:rPr>
        <w:t>Abednego</w:t>
      </w:r>
      <w:proofErr w:type="spellEnd"/>
      <w:r w:rsidRPr="00393739">
        <w:rPr>
          <w:rFonts w:ascii="Century Gothic" w:hAnsi="Century Gothic"/>
          <w:sz w:val="22"/>
          <w:szCs w:val="22"/>
          <w:lang w:val="es-ES"/>
        </w:rPr>
        <w:t>, sin importar a dónde fueran.</w:t>
      </w:r>
    </w:p>
    <w:p w14:paraId="621344A0" w14:textId="77777777" w:rsidR="00393739" w:rsidRPr="00393739" w:rsidRDefault="00393739" w:rsidP="00393739">
      <w:pPr>
        <w:pStyle w:val="Prrafodelista"/>
        <w:rPr>
          <w:rFonts w:ascii="Century Gothic" w:hAnsi="Century Gothic"/>
          <w:sz w:val="22"/>
          <w:szCs w:val="22"/>
          <w:lang w:val="es-ES"/>
        </w:rPr>
      </w:pPr>
    </w:p>
    <w:p w14:paraId="183C936E" w14:textId="77777777"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Que dices:</w:t>
      </w:r>
    </w:p>
    <w:p w14:paraId="66F0AC9D" w14:textId="329346FD"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 xml:space="preserve">Antes de la actividad: “Escuchamos una historia emocionante sobre cómo Dios siempre estuvo con </w:t>
      </w:r>
      <w:proofErr w:type="spellStart"/>
      <w:r w:rsidRPr="00393739">
        <w:rPr>
          <w:rFonts w:ascii="Century Gothic" w:hAnsi="Century Gothic"/>
          <w:sz w:val="22"/>
          <w:szCs w:val="22"/>
          <w:lang w:val="es-ES"/>
        </w:rPr>
        <w:t>Sadrac</w:t>
      </w:r>
      <w:proofErr w:type="spellEnd"/>
      <w:r w:rsidRPr="00393739">
        <w:rPr>
          <w:rFonts w:ascii="Century Gothic" w:hAnsi="Century Gothic"/>
          <w:sz w:val="22"/>
          <w:szCs w:val="22"/>
          <w:lang w:val="es-ES"/>
        </w:rPr>
        <w:t xml:space="preserve">, </w:t>
      </w:r>
      <w:proofErr w:type="spellStart"/>
      <w:r w:rsidRPr="00393739">
        <w:rPr>
          <w:rFonts w:ascii="Century Gothic" w:hAnsi="Century Gothic"/>
          <w:sz w:val="22"/>
          <w:szCs w:val="22"/>
          <w:lang w:val="es-ES"/>
        </w:rPr>
        <w:t>Mesac</w:t>
      </w:r>
      <w:proofErr w:type="spellEnd"/>
      <w:r w:rsidRPr="00393739">
        <w:rPr>
          <w:rFonts w:ascii="Century Gothic" w:hAnsi="Century Gothic"/>
          <w:sz w:val="22"/>
          <w:szCs w:val="22"/>
          <w:lang w:val="es-ES"/>
        </w:rPr>
        <w:t xml:space="preserve"> y </w:t>
      </w:r>
      <w:proofErr w:type="spellStart"/>
      <w:proofErr w:type="gramStart"/>
      <w:r w:rsidRPr="00393739">
        <w:rPr>
          <w:rFonts w:ascii="Century Gothic" w:hAnsi="Century Gothic"/>
          <w:sz w:val="22"/>
          <w:szCs w:val="22"/>
          <w:lang w:val="es-ES"/>
        </w:rPr>
        <w:t>Abednego</w:t>
      </w:r>
      <w:proofErr w:type="spellEnd"/>
      <w:r w:rsidRPr="00393739">
        <w:rPr>
          <w:rFonts w:ascii="Century Gothic" w:hAnsi="Century Gothic"/>
          <w:sz w:val="22"/>
          <w:szCs w:val="22"/>
          <w:lang w:val="es-ES"/>
        </w:rPr>
        <w:t xml:space="preserve"> ”</w:t>
      </w:r>
      <w:proofErr w:type="gramEnd"/>
      <w:r w:rsidRPr="00393739">
        <w:rPr>
          <w:rFonts w:ascii="Century Gothic" w:hAnsi="Century Gothic"/>
          <w:sz w:val="22"/>
          <w:szCs w:val="22"/>
          <w:lang w:val="es-ES"/>
        </w:rPr>
        <w:t>.</w:t>
      </w:r>
    </w:p>
    <w:p w14:paraId="3A1AF214" w14:textId="77777777" w:rsidR="00393739" w:rsidRPr="00393739" w:rsidRDefault="00393739" w:rsidP="00393739">
      <w:pPr>
        <w:pStyle w:val="Prrafodelista"/>
        <w:rPr>
          <w:rFonts w:ascii="Century Gothic" w:hAnsi="Century Gothic"/>
          <w:sz w:val="22"/>
          <w:szCs w:val="22"/>
          <w:lang w:val="es-ES"/>
        </w:rPr>
      </w:pPr>
    </w:p>
    <w:p w14:paraId="36C5CA73" w14:textId="09CEFD34"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 xml:space="preserve">Durante la actividad: “En nuestra historia bíblica, había tres </w:t>
      </w:r>
      <w:r w:rsidR="004209C7">
        <w:rPr>
          <w:rFonts w:ascii="Century Gothic" w:hAnsi="Century Gothic"/>
          <w:sz w:val="22"/>
          <w:szCs w:val="22"/>
          <w:lang w:val="es-ES"/>
        </w:rPr>
        <w:t>hombres</w:t>
      </w:r>
      <w:r w:rsidRPr="00393739">
        <w:rPr>
          <w:rFonts w:ascii="Century Gothic" w:hAnsi="Century Gothic"/>
          <w:sz w:val="22"/>
          <w:szCs w:val="22"/>
          <w:lang w:val="es-ES"/>
        </w:rPr>
        <w:t xml:space="preserve"> llamados </w:t>
      </w:r>
      <w:proofErr w:type="spellStart"/>
      <w:r w:rsidRPr="00393739">
        <w:rPr>
          <w:rFonts w:ascii="Century Gothic" w:hAnsi="Century Gothic"/>
          <w:sz w:val="22"/>
          <w:szCs w:val="22"/>
          <w:lang w:val="es-ES"/>
        </w:rPr>
        <w:t>Sadrac</w:t>
      </w:r>
      <w:proofErr w:type="spellEnd"/>
      <w:r w:rsidRPr="00393739">
        <w:rPr>
          <w:rFonts w:ascii="Century Gothic" w:hAnsi="Century Gothic"/>
          <w:sz w:val="22"/>
          <w:szCs w:val="22"/>
          <w:lang w:val="es-ES"/>
        </w:rPr>
        <w:t xml:space="preserve">, </w:t>
      </w:r>
      <w:proofErr w:type="spellStart"/>
      <w:r w:rsidRPr="00393739">
        <w:rPr>
          <w:rFonts w:ascii="Century Gothic" w:hAnsi="Century Gothic"/>
          <w:sz w:val="22"/>
          <w:szCs w:val="22"/>
          <w:lang w:val="es-ES"/>
        </w:rPr>
        <w:t>Mesac</w:t>
      </w:r>
      <w:proofErr w:type="spellEnd"/>
      <w:r w:rsidRPr="00393739">
        <w:rPr>
          <w:rFonts w:ascii="Century Gothic" w:hAnsi="Century Gothic"/>
          <w:sz w:val="22"/>
          <w:szCs w:val="22"/>
          <w:lang w:val="es-ES"/>
        </w:rPr>
        <w:t xml:space="preserve"> y </w:t>
      </w:r>
      <w:proofErr w:type="spellStart"/>
      <w:r w:rsidRPr="00393739">
        <w:rPr>
          <w:rFonts w:ascii="Century Gothic" w:hAnsi="Century Gothic"/>
          <w:sz w:val="22"/>
          <w:szCs w:val="22"/>
          <w:lang w:val="es-ES"/>
        </w:rPr>
        <w:t>Abednego</w:t>
      </w:r>
      <w:proofErr w:type="spellEnd"/>
      <w:r w:rsidRPr="00393739">
        <w:rPr>
          <w:rFonts w:ascii="Century Gothic" w:hAnsi="Century Gothic"/>
          <w:sz w:val="22"/>
          <w:szCs w:val="22"/>
          <w:lang w:val="es-ES"/>
        </w:rPr>
        <w:t>. Les ayudaremos a atravesar el laberinto del rey. Necesita este papel (dé a cada niño una página de actividades) y un crayón o marcador. (Asegúrese de que cada niño elija un crayón o marcador).</w:t>
      </w:r>
    </w:p>
    <w:p w14:paraId="5CF467CE" w14:textId="77777777" w:rsidR="00393739" w:rsidRPr="00393739" w:rsidRDefault="00393739" w:rsidP="00393739">
      <w:pPr>
        <w:pStyle w:val="Prrafodelista"/>
        <w:rPr>
          <w:rFonts w:ascii="Century Gothic" w:hAnsi="Century Gothic"/>
          <w:sz w:val="22"/>
          <w:szCs w:val="22"/>
          <w:lang w:val="es-ES"/>
        </w:rPr>
      </w:pPr>
    </w:p>
    <w:p w14:paraId="273F355C" w14:textId="77777777"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 xml:space="preserve">“Mire su papel y señale a </w:t>
      </w:r>
      <w:proofErr w:type="spellStart"/>
      <w:r w:rsidRPr="00393739">
        <w:rPr>
          <w:rFonts w:ascii="Century Gothic" w:hAnsi="Century Gothic"/>
          <w:sz w:val="22"/>
          <w:szCs w:val="22"/>
          <w:lang w:val="es-ES"/>
        </w:rPr>
        <w:t>Sadrac</w:t>
      </w:r>
      <w:proofErr w:type="spellEnd"/>
      <w:r w:rsidRPr="00393739">
        <w:rPr>
          <w:rFonts w:ascii="Century Gothic" w:hAnsi="Century Gothic"/>
          <w:sz w:val="22"/>
          <w:szCs w:val="22"/>
          <w:lang w:val="es-ES"/>
        </w:rPr>
        <w:t xml:space="preserve">, </w:t>
      </w:r>
      <w:proofErr w:type="spellStart"/>
      <w:r w:rsidRPr="00393739">
        <w:rPr>
          <w:rFonts w:ascii="Century Gothic" w:hAnsi="Century Gothic"/>
          <w:sz w:val="22"/>
          <w:szCs w:val="22"/>
          <w:lang w:val="es-ES"/>
        </w:rPr>
        <w:t>Mesac</w:t>
      </w:r>
      <w:proofErr w:type="spellEnd"/>
      <w:r w:rsidRPr="00393739">
        <w:rPr>
          <w:rFonts w:ascii="Century Gothic" w:hAnsi="Century Gothic"/>
          <w:sz w:val="22"/>
          <w:szCs w:val="22"/>
          <w:lang w:val="es-ES"/>
        </w:rPr>
        <w:t xml:space="preserve"> y </w:t>
      </w:r>
      <w:proofErr w:type="spellStart"/>
      <w:r w:rsidRPr="00393739">
        <w:rPr>
          <w:rFonts w:ascii="Century Gothic" w:hAnsi="Century Gothic"/>
          <w:sz w:val="22"/>
          <w:szCs w:val="22"/>
          <w:lang w:val="es-ES"/>
        </w:rPr>
        <w:t>Abednego</w:t>
      </w:r>
      <w:proofErr w:type="spellEnd"/>
      <w:r w:rsidRPr="00393739">
        <w:rPr>
          <w:rFonts w:ascii="Century Gothic" w:hAnsi="Century Gothic"/>
          <w:sz w:val="22"/>
          <w:szCs w:val="22"/>
          <w:lang w:val="es-ES"/>
        </w:rPr>
        <w:t>. ¡Buen trabajo! Escuche, así sabrá dónde trazar su línea.</w:t>
      </w:r>
    </w:p>
    <w:p w14:paraId="3EEED700" w14:textId="77777777" w:rsidR="00393739" w:rsidRPr="00393739" w:rsidRDefault="00393739" w:rsidP="00393739">
      <w:pPr>
        <w:pStyle w:val="Prrafodelista"/>
        <w:rPr>
          <w:rFonts w:ascii="Century Gothic" w:hAnsi="Century Gothic"/>
          <w:sz w:val="22"/>
          <w:szCs w:val="22"/>
          <w:lang w:val="es-ES"/>
        </w:rPr>
      </w:pPr>
    </w:p>
    <w:p w14:paraId="6BBAE6E6" w14:textId="77777777"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 xml:space="preserve">“Dios estaba con </w:t>
      </w:r>
      <w:proofErr w:type="spellStart"/>
      <w:r w:rsidRPr="00393739">
        <w:rPr>
          <w:rFonts w:ascii="Century Gothic" w:hAnsi="Century Gothic"/>
          <w:sz w:val="22"/>
          <w:szCs w:val="22"/>
          <w:lang w:val="es-ES"/>
        </w:rPr>
        <w:t>Sadrac</w:t>
      </w:r>
      <w:proofErr w:type="spellEnd"/>
      <w:r w:rsidRPr="00393739">
        <w:rPr>
          <w:rFonts w:ascii="Century Gothic" w:hAnsi="Century Gothic"/>
          <w:sz w:val="22"/>
          <w:szCs w:val="22"/>
          <w:lang w:val="es-ES"/>
        </w:rPr>
        <w:t xml:space="preserve">, </w:t>
      </w:r>
      <w:proofErr w:type="spellStart"/>
      <w:r w:rsidRPr="00393739">
        <w:rPr>
          <w:rFonts w:ascii="Century Gothic" w:hAnsi="Century Gothic"/>
          <w:sz w:val="22"/>
          <w:szCs w:val="22"/>
          <w:lang w:val="es-ES"/>
        </w:rPr>
        <w:t>Mesac</w:t>
      </w:r>
      <w:proofErr w:type="spellEnd"/>
      <w:r w:rsidRPr="00393739">
        <w:rPr>
          <w:rFonts w:ascii="Century Gothic" w:hAnsi="Century Gothic"/>
          <w:sz w:val="22"/>
          <w:szCs w:val="22"/>
          <w:lang w:val="es-ES"/>
        </w:rPr>
        <w:t xml:space="preserve"> y </w:t>
      </w:r>
      <w:proofErr w:type="spellStart"/>
      <w:r w:rsidRPr="00393739">
        <w:rPr>
          <w:rFonts w:ascii="Century Gothic" w:hAnsi="Century Gothic"/>
          <w:sz w:val="22"/>
          <w:szCs w:val="22"/>
          <w:lang w:val="es-ES"/>
        </w:rPr>
        <w:t>Abednego</w:t>
      </w:r>
      <w:proofErr w:type="spellEnd"/>
      <w:r w:rsidRPr="00393739">
        <w:rPr>
          <w:rFonts w:ascii="Century Gothic" w:hAnsi="Century Gothic"/>
          <w:sz w:val="22"/>
          <w:szCs w:val="22"/>
          <w:lang w:val="es-ES"/>
        </w:rPr>
        <w:t xml:space="preserve"> cuando los llevaron a trabajar para el rey. Dibuja tu línea para acercarte al rey. Ahora, continúa tu línea hacia la estatua.</w:t>
      </w:r>
    </w:p>
    <w:p w14:paraId="7C3905D4" w14:textId="77777777" w:rsidR="00393739" w:rsidRPr="00393739" w:rsidRDefault="00393739" w:rsidP="00393739">
      <w:pPr>
        <w:pStyle w:val="Prrafodelista"/>
        <w:rPr>
          <w:rFonts w:ascii="Century Gothic" w:hAnsi="Century Gothic"/>
          <w:sz w:val="22"/>
          <w:szCs w:val="22"/>
          <w:lang w:val="es-ES"/>
        </w:rPr>
      </w:pPr>
    </w:p>
    <w:p w14:paraId="32A19505" w14:textId="77777777"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 xml:space="preserve">“Dios estaba con </w:t>
      </w:r>
      <w:proofErr w:type="spellStart"/>
      <w:r w:rsidRPr="00393739">
        <w:rPr>
          <w:rFonts w:ascii="Century Gothic" w:hAnsi="Century Gothic"/>
          <w:sz w:val="22"/>
          <w:szCs w:val="22"/>
          <w:lang w:val="es-ES"/>
        </w:rPr>
        <w:t>Sadrac</w:t>
      </w:r>
      <w:proofErr w:type="spellEnd"/>
      <w:r w:rsidRPr="00393739">
        <w:rPr>
          <w:rFonts w:ascii="Century Gothic" w:hAnsi="Century Gothic"/>
          <w:sz w:val="22"/>
          <w:szCs w:val="22"/>
          <w:lang w:val="es-ES"/>
        </w:rPr>
        <w:t xml:space="preserve">, </w:t>
      </w:r>
      <w:proofErr w:type="spellStart"/>
      <w:r w:rsidRPr="00393739">
        <w:rPr>
          <w:rFonts w:ascii="Century Gothic" w:hAnsi="Century Gothic"/>
          <w:sz w:val="22"/>
          <w:szCs w:val="22"/>
          <w:lang w:val="es-ES"/>
        </w:rPr>
        <w:t>Mesac</w:t>
      </w:r>
      <w:proofErr w:type="spellEnd"/>
      <w:r w:rsidRPr="00393739">
        <w:rPr>
          <w:rFonts w:ascii="Century Gothic" w:hAnsi="Century Gothic"/>
          <w:sz w:val="22"/>
          <w:szCs w:val="22"/>
          <w:lang w:val="es-ES"/>
        </w:rPr>
        <w:t xml:space="preserve"> y </w:t>
      </w:r>
      <w:proofErr w:type="spellStart"/>
      <w:r w:rsidRPr="00393739">
        <w:rPr>
          <w:rFonts w:ascii="Century Gothic" w:hAnsi="Century Gothic"/>
          <w:sz w:val="22"/>
          <w:szCs w:val="22"/>
          <w:lang w:val="es-ES"/>
        </w:rPr>
        <w:t>Abednego</w:t>
      </w:r>
      <w:proofErr w:type="spellEnd"/>
      <w:r w:rsidRPr="00393739">
        <w:rPr>
          <w:rFonts w:ascii="Century Gothic" w:hAnsi="Century Gothic"/>
          <w:sz w:val="22"/>
          <w:szCs w:val="22"/>
          <w:lang w:val="es-ES"/>
        </w:rPr>
        <w:t xml:space="preserve"> cuando no se inclinaron ante la estatua del rey, a pesar de que el rey dijo que todos tenían que inclinarse ante ella. Ahora, dibuja tu línea hacia el fuego.</w:t>
      </w:r>
    </w:p>
    <w:p w14:paraId="7BDEB628" w14:textId="77777777" w:rsidR="00393739" w:rsidRPr="00393739" w:rsidRDefault="00393739" w:rsidP="00393739">
      <w:pPr>
        <w:pStyle w:val="Prrafodelista"/>
        <w:rPr>
          <w:rFonts w:ascii="Century Gothic" w:hAnsi="Century Gothic"/>
          <w:sz w:val="22"/>
          <w:szCs w:val="22"/>
          <w:lang w:val="es-ES"/>
        </w:rPr>
      </w:pPr>
    </w:p>
    <w:p w14:paraId="29FF1877" w14:textId="77777777"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 xml:space="preserve">“Dios estaba con </w:t>
      </w:r>
      <w:proofErr w:type="spellStart"/>
      <w:r w:rsidRPr="00393739">
        <w:rPr>
          <w:rFonts w:ascii="Century Gothic" w:hAnsi="Century Gothic"/>
          <w:sz w:val="22"/>
          <w:szCs w:val="22"/>
          <w:lang w:val="es-ES"/>
        </w:rPr>
        <w:t>Sadrac</w:t>
      </w:r>
      <w:proofErr w:type="spellEnd"/>
      <w:r w:rsidRPr="00393739">
        <w:rPr>
          <w:rFonts w:ascii="Century Gothic" w:hAnsi="Century Gothic"/>
          <w:sz w:val="22"/>
          <w:szCs w:val="22"/>
          <w:lang w:val="es-ES"/>
        </w:rPr>
        <w:t xml:space="preserve">, </w:t>
      </w:r>
      <w:proofErr w:type="spellStart"/>
      <w:r w:rsidRPr="00393739">
        <w:rPr>
          <w:rFonts w:ascii="Century Gothic" w:hAnsi="Century Gothic"/>
          <w:sz w:val="22"/>
          <w:szCs w:val="22"/>
          <w:lang w:val="es-ES"/>
        </w:rPr>
        <w:t>Mesac</w:t>
      </w:r>
      <w:proofErr w:type="spellEnd"/>
      <w:r w:rsidRPr="00393739">
        <w:rPr>
          <w:rFonts w:ascii="Century Gothic" w:hAnsi="Century Gothic"/>
          <w:sz w:val="22"/>
          <w:szCs w:val="22"/>
          <w:lang w:val="es-ES"/>
        </w:rPr>
        <w:t xml:space="preserve"> y </w:t>
      </w:r>
      <w:proofErr w:type="spellStart"/>
      <w:r w:rsidRPr="00393739">
        <w:rPr>
          <w:rFonts w:ascii="Century Gothic" w:hAnsi="Century Gothic"/>
          <w:sz w:val="22"/>
          <w:szCs w:val="22"/>
          <w:lang w:val="es-ES"/>
        </w:rPr>
        <w:t>Abednego</w:t>
      </w:r>
      <w:proofErr w:type="spellEnd"/>
      <w:r w:rsidRPr="00393739">
        <w:rPr>
          <w:rFonts w:ascii="Century Gothic" w:hAnsi="Century Gothic"/>
          <w:sz w:val="22"/>
          <w:szCs w:val="22"/>
          <w:lang w:val="es-ES"/>
        </w:rPr>
        <w:t xml:space="preserve"> cuando el rey los arrojó al fuego. Ahora, dibuja tu línea hacia el corazón.</w:t>
      </w:r>
    </w:p>
    <w:p w14:paraId="3A5A517E" w14:textId="77777777" w:rsidR="00393739" w:rsidRPr="00393739" w:rsidRDefault="00393739" w:rsidP="00393739">
      <w:pPr>
        <w:pStyle w:val="Prrafodelista"/>
        <w:rPr>
          <w:rFonts w:ascii="Century Gothic" w:hAnsi="Century Gothic"/>
          <w:sz w:val="22"/>
          <w:szCs w:val="22"/>
          <w:lang w:val="es-ES"/>
        </w:rPr>
      </w:pPr>
    </w:p>
    <w:p w14:paraId="35F51475" w14:textId="18B923D3" w:rsid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 xml:space="preserve">¡Ayudamos a </w:t>
      </w:r>
      <w:proofErr w:type="spellStart"/>
      <w:r w:rsidRPr="00393739">
        <w:rPr>
          <w:rFonts w:ascii="Century Gothic" w:hAnsi="Century Gothic"/>
          <w:sz w:val="22"/>
          <w:szCs w:val="22"/>
          <w:lang w:val="es-ES"/>
        </w:rPr>
        <w:t>Sadrac</w:t>
      </w:r>
      <w:proofErr w:type="spellEnd"/>
      <w:r w:rsidRPr="00393739">
        <w:rPr>
          <w:rFonts w:ascii="Century Gothic" w:hAnsi="Century Gothic"/>
          <w:sz w:val="22"/>
          <w:szCs w:val="22"/>
          <w:lang w:val="es-ES"/>
        </w:rPr>
        <w:t xml:space="preserve">, </w:t>
      </w:r>
      <w:proofErr w:type="spellStart"/>
      <w:r w:rsidRPr="00393739">
        <w:rPr>
          <w:rFonts w:ascii="Century Gothic" w:hAnsi="Century Gothic"/>
          <w:sz w:val="22"/>
          <w:szCs w:val="22"/>
          <w:lang w:val="es-ES"/>
        </w:rPr>
        <w:t>Mesac</w:t>
      </w:r>
      <w:proofErr w:type="spellEnd"/>
      <w:r w:rsidRPr="00393739">
        <w:rPr>
          <w:rFonts w:ascii="Century Gothic" w:hAnsi="Century Gothic"/>
          <w:sz w:val="22"/>
          <w:szCs w:val="22"/>
          <w:lang w:val="es-ES"/>
        </w:rPr>
        <w:t xml:space="preserve"> y </w:t>
      </w:r>
      <w:proofErr w:type="spellStart"/>
      <w:r w:rsidRPr="00393739">
        <w:rPr>
          <w:rFonts w:ascii="Century Gothic" w:hAnsi="Century Gothic"/>
          <w:sz w:val="22"/>
          <w:szCs w:val="22"/>
          <w:lang w:val="es-ES"/>
        </w:rPr>
        <w:t>Abednego</w:t>
      </w:r>
      <w:proofErr w:type="spellEnd"/>
      <w:r w:rsidRPr="00393739">
        <w:rPr>
          <w:rFonts w:ascii="Century Gothic" w:hAnsi="Century Gothic"/>
          <w:sz w:val="22"/>
          <w:szCs w:val="22"/>
          <w:lang w:val="es-ES"/>
        </w:rPr>
        <w:t xml:space="preserve"> a atravesar el laberinto del rey! Y la mejor parte es que Dios siempre estuvo con </w:t>
      </w:r>
      <w:proofErr w:type="spellStart"/>
      <w:r w:rsidRPr="00393739">
        <w:rPr>
          <w:rFonts w:ascii="Century Gothic" w:hAnsi="Century Gothic"/>
          <w:sz w:val="22"/>
          <w:szCs w:val="22"/>
          <w:lang w:val="es-ES"/>
        </w:rPr>
        <w:t>Sadrac</w:t>
      </w:r>
      <w:proofErr w:type="spellEnd"/>
      <w:r w:rsidRPr="00393739">
        <w:rPr>
          <w:rFonts w:ascii="Century Gothic" w:hAnsi="Century Gothic"/>
          <w:sz w:val="22"/>
          <w:szCs w:val="22"/>
          <w:lang w:val="es-ES"/>
        </w:rPr>
        <w:t xml:space="preserve">, </w:t>
      </w:r>
      <w:proofErr w:type="spellStart"/>
      <w:r w:rsidRPr="00393739">
        <w:rPr>
          <w:rFonts w:ascii="Century Gothic" w:hAnsi="Century Gothic"/>
          <w:sz w:val="22"/>
          <w:szCs w:val="22"/>
          <w:lang w:val="es-ES"/>
        </w:rPr>
        <w:t>Mesac</w:t>
      </w:r>
      <w:proofErr w:type="spellEnd"/>
      <w:r w:rsidRPr="00393739">
        <w:rPr>
          <w:rFonts w:ascii="Century Gothic" w:hAnsi="Century Gothic"/>
          <w:sz w:val="22"/>
          <w:szCs w:val="22"/>
          <w:lang w:val="es-ES"/>
        </w:rPr>
        <w:t xml:space="preserve"> y </w:t>
      </w:r>
      <w:proofErr w:type="spellStart"/>
      <w:r w:rsidRPr="00393739">
        <w:rPr>
          <w:rFonts w:ascii="Century Gothic" w:hAnsi="Century Gothic"/>
          <w:sz w:val="22"/>
          <w:szCs w:val="22"/>
          <w:lang w:val="es-ES"/>
        </w:rPr>
        <w:t>Abednego</w:t>
      </w:r>
      <w:proofErr w:type="spellEnd"/>
      <w:r w:rsidRPr="00393739">
        <w:rPr>
          <w:rFonts w:ascii="Century Gothic" w:hAnsi="Century Gothic"/>
          <w:sz w:val="22"/>
          <w:szCs w:val="22"/>
          <w:lang w:val="es-ES"/>
        </w:rPr>
        <w:t xml:space="preserve"> porque los amaba. Ahora puedes colorear todas las imágenes ".</w:t>
      </w:r>
    </w:p>
    <w:p w14:paraId="11A003E3" w14:textId="77777777" w:rsidR="004209C7" w:rsidRPr="00393739" w:rsidRDefault="004209C7" w:rsidP="00393739">
      <w:pPr>
        <w:pStyle w:val="Prrafodelista"/>
        <w:rPr>
          <w:rFonts w:ascii="Century Gothic" w:hAnsi="Century Gothic"/>
          <w:sz w:val="22"/>
          <w:szCs w:val="22"/>
          <w:lang w:val="es-ES"/>
        </w:rPr>
      </w:pPr>
    </w:p>
    <w:p w14:paraId="2D30BF5C" w14:textId="4759CF43"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 xml:space="preserve">Después de la actividad: “Podemos confiar en Dios porque Él nos ama y está siempre con nosotros. Es por eso </w:t>
      </w:r>
      <w:proofErr w:type="gramStart"/>
      <w:r w:rsidRPr="00393739">
        <w:rPr>
          <w:rFonts w:ascii="Century Gothic" w:hAnsi="Century Gothic"/>
          <w:sz w:val="22"/>
          <w:szCs w:val="22"/>
          <w:lang w:val="es-ES"/>
        </w:rPr>
        <w:t>que</w:t>
      </w:r>
      <w:proofErr w:type="gramEnd"/>
      <w:r w:rsidRPr="00393739">
        <w:rPr>
          <w:rFonts w:ascii="Century Gothic" w:hAnsi="Century Gothic"/>
          <w:sz w:val="22"/>
          <w:szCs w:val="22"/>
          <w:lang w:val="es-ES"/>
        </w:rPr>
        <w:t xml:space="preserve"> cuando le pregunto, "¿Quién puede confiar en Dios?", Quiero que diga</w:t>
      </w:r>
      <w:r w:rsidR="004209C7">
        <w:rPr>
          <w:rFonts w:ascii="Century Gothic" w:hAnsi="Century Gothic"/>
          <w:sz w:val="22"/>
          <w:szCs w:val="22"/>
          <w:lang w:val="es-ES"/>
        </w:rPr>
        <w:t>s</w:t>
      </w:r>
      <w:r w:rsidRPr="00393739">
        <w:rPr>
          <w:rFonts w:ascii="Century Gothic" w:hAnsi="Century Gothic"/>
          <w:sz w:val="22"/>
          <w:szCs w:val="22"/>
          <w:lang w:val="es-ES"/>
        </w:rPr>
        <w:t xml:space="preserve">: "¡Puedo confiar en Dios!" ¡Aquí vamos! ¿Quién puede confiar en Dios?¡Puedo confiar en Dios! </w:t>
      </w:r>
    </w:p>
    <w:p w14:paraId="5E7A3BFB" w14:textId="125BEEDE" w:rsidR="00393739" w:rsidRPr="00393739" w:rsidRDefault="00393739" w:rsidP="00393739">
      <w:pPr>
        <w:pStyle w:val="Prrafodelista"/>
        <w:rPr>
          <w:rFonts w:ascii="Century Gothic" w:hAnsi="Century Gothic"/>
          <w:sz w:val="22"/>
          <w:szCs w:val="22"/>
          <w:lang w:val="es-ES"/>
        </w:rPr>
      </w:pPr>
    </w:p>
    <w:p w14:paraId="6BE77697" w14:textId="29BD64AF" w:rsidR="00393739" w:rsidRPr="004209C7" w:rsidRDefault="00393739" w:rsidP="00393739">
      <w:pPr>
        <w:pStyle w:val="Prrafodelista"/>
        <w:rPr>
          <w:rFonts w:ascii="Century Gothic" w:hAnsi="Century Gothic"/>
          <w:b/>
          <w:bCs/>
          <w:sz w:val="22"/>
          <w:szCs w:val="22"/>
          <w:lang w:val="es-ES"/>
        </w:rPr>
      </w:pPr>
    </w:p>
    <w:p w14:paraId="08977AC0" w14:textId="77777777" w:rsidR="004209C7" w:rsidRDefault="004209C7" w:rsidP="00393739">
      <w:pPr>
        <w:pStyle w:val="Prrafodelista"/>
        <w:rPr>
          <w:rFonts w:ascii="Century Gothic" w:hAnsi="Century Gothic"/>
          <w:b/>
          <w:bCs/>
          <w:sz w:val="22"/>
          <w:szCs w:val="22"/>
          <w:lang w:val="es-ES"/>
        </w:rPr>
      </w:pPr>
    </w:p>
    <w:p w14:paraId="3A3FEBB3" w14:textId="77777777" w:rsidR="004209C7" w:rsidRDefault="004209C7" w:rsidP="00393739">
      <w:pPr>
        <w:pStyle w:val="Prrafodelista"/>
        <w:rPr>
          <w:rFonts w:ascii="Century Gothic" w:hAnsi="Century Gothic"/>
          <w:b/>
          <w:bCs/>
          <w:sz w:val="22"/>
          <w:szCs w:val="22"/>
          <w:lang w:val="es-ES"/>
        </w:rPr>
      </w:pPr>
    </w:p>
    <w:p w14:paraId="61CC61B8" w14:textId="364CC575"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¿Sabías que Dios está contigo dondequiera que vayas? ¿Están tu mamá y tu papá contigo en la escuela? (Pausa.) No, ¡pero Dios lo es! Él te ama tanto y siempre puedes confiar en Él. ¿Quién puede confiar en Dios? [En pocas palabras] Puedo confiar en Dios ".</w:t>
      </w:r>
    </w:p>
    <w:p w14:paraId="5A94F5FB" w14:textId="1FAD8044" w:rsidR="00393739" w:rsidRPr="00393739" w:rsidRDefault="00393739" w:rsidP="00393739">
      <w:pPr>
        <w:pStyle w:val="Prrafodelista"/>
        <w:rPr>
          <w:rFonts w:ascii="Century Gothic" w:hAnsi="Century Gothic"/>
          <w:sz w:val="22"/>
          <w:szCs w:val="22"/>
          <w:lang w:val="es-ES"/>
        </w:rPr>
      </w:pPr>
    </w:p>
    <w:p w14:paraId="5E1E81A0" w14:textId="535FB78F" w:rsidR="00393739" w:rsidRPr="00393739" w:rsidRDefault="00393739" w:rsidP="00393739">
      <w:pPr>
        <w:pStyle w:val="Prrafodelista"/>
        <w:rPr>
          <w:rFonts w:ascii="Century Gothic" w:hAnsi="Century Gothic"/>
          <w:sz w:val="22"/>
          <w:szCs w:val="22"/>
          <w:lang w:val="es-ES"/>
        </w:rPr>
      </w:pPr>
    </w:p>
    <w:p w14:paraId="29F3FC93" w14:textId="34E0B51F" w:rsidR="00393739" w:rsidRPr="004209C7" w:rsidRDefault="004209C7" w:rsidP="00393739">
      <w:pPr>
        <w:pStyle w:val="Prrafodelista"/>
        <w:rPr>
          <w:rFonts w:ascii="Century Gothic" w:hAnsi="Century Gothic"/>
          <w:b/>
          <w:bCs/>
          <w:sz w:val="22"/>
          <w:szCs w:val="22"/>
          <w:lang w:val="es-ES"/>
        </w:rPr>
      </w:pPr>
      <w:r>
        <w:rPr>
          <w:rFonts w:ascii="Century Gothic" w:hAnsi="Century Gothic"/>
          <w:b/>
          <w:bCs/>
          <w:sz w:val="22"/>
          <w:szCs w:val="22"/>
          <w:lang w:val="es-ES"/>
        </w:rPr>
        <w:t xml:space="preserve">3. </w:t>
      </w:r>
      <w:r w:rsidR="00393739" w:rsidRPr="004209C7">
        <w:rPr>
          <w:rFonts w:ascii="Century Gothic" w:hAnsi="Century Gothic"/>
          <w:b/>
          <w:bCs/>
          <w:sz w:val="22"/>
          <w:szCs w:val="22"/>
          <w:lang w:val="es-ES"/>
        </w:rPr>
        <w:t>Dios está conmigo</w:t>
      </w:r>
    </w:p>
    <w:p w14:paraId="7000630C" w14:textId="77777777" w:rsidR="00393739" w:rsidRPr="00393739" w:rsidRDefault="00393739" w:rsidP="00393739">
      <w:pPr>
        <w:pStyle w:val="Prrafodelista"/>
        <w:rPr>
          <w:rFonts w:ascii="Century Gothic" w:hAnsi="Century Gothic"/>
          <w:sz w:val="22"/>
          <w:szCs w:val="22"/>
          <w:lang w:val="es-ES"/>
        </w:rPr>
      </w:pPr>
    </w:p>
    <w:p w14:paraId="59E4BA58" w14:textId="5D0EE99A"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lastRenderedPageBreak/>
        <w:t xml:space="preserve">Lo que necesita: </w:t>
      </w:r>
      <w:r w:rsidR="004209C7">
        <w:rPr>
          <w:rFonts w:ascii="Century Gothic" w:hAnsi="Century Gothic"/>
          <w:sz w:val="22"/>
          <w:szCs w:val="22"/>
          <w:lang w:val="es-ES"/>
        </w:rPr>
        <w:t xml:space="preserve">un </w:t>
      </w:r>
      <w:r w:rsidRPr="00393739">
        <w:rPr>
          <w:rFonts w:ascii="Century Gothic" w:hAnsi="Century Gothic"/>
          <w:sz w:val="22"/>
          <w:szCs w:val="22"/>
          <w:lang w:val="es-ES"/>
        </w:rPr>
        <w:t>animal de peluche</w:t>
      </w:r>
      <w:r w:rsidR="004209C7">
        <w:rPr>
          <w:rFonts w:ascii="Century Gothic" w:hAnsi="Century Gothic"/>
          <w:sz w:val="22"/>
          <w:szCs w:val="22"/>
          <w:lang w:val="es-ES"/>
        </w:rPr>
        <w:t xml:space="preserve"> o muñeca</w:t>
      </w:r>
      <w:r w:rsidRPr="00393739">
        <w:rPr>
          <w:rFonts w:ascii="Century Gothic" w:hAnsi="Century Gothic"/>
          <w:sz w:val="22"/>
          <w:szCs w:val="22"/>
          <w:lang w:val="es-ES"/>
        </w:rPr>
        <w:t xml:space="preserve">, </w:t>
      </w:r>
      <w:r w:rsidR="004209C7">
        <w:rPr>
          <w:rFonts w:ascii="Century Gothic" w:hAnsi="Century Gothic"/>
          <w:sz w:val="22"/>
          <w:szCs w:val="22"/>
          <w:lang w:val="es-ES"/>
        </w:rPr>
        <w:t xml:space="preserve">imágenes </w:t>
      </w:r>
      <w:r w:rsidRPr="00393739">
        <w:rPr>
          <w:rFonts w:ascii="Century Gothic" w:hAnsi="Century Gothic"/>
          <w:sz w:val="22"/>
          <w:szCs w:val="22"/>
          <w:lang w:val="es-ES"/>
        </w:rPr>
        <w:t>de "Lugares a los que va</w:t>
      </w:r>
      <w:r w:rsidR="004209C7">
        <w:rPr>
          <w:rFonts w:ascii="Century Gothic" w:hAnsi="Century Gothic"/>
          <w:sz w:val="22"/>
          <w:szCs w:val="22"/>
          <w:lang w:val="es-ES"/>
        </w:rPr>
        <w:t>s</w:t>
      </w:r>
      <w:r w:rsidRPr="00393739">
        <w:rPr>
          <w:rFonts w:ascii="Century Gothic" w:hAnsi="Century Gothic"/>
          <w:sz w:val="22"/>
          <w:szCs w:val="22"/>
          <w:lang w:val="es-ES"/>
        </w:rPr>
        <w:t xml:space="preserve">" y cinta adhesiva </w:t>
      </w:r>
    </w:p>
    <w:p w14:paraId="36CDACE4" w14:textId="77777777" w:rsidR="00393739" w:rsidRPr="00393739" w:rsidRDefault="00393739" w:rsidP="00393739">
      <w:pPr>
        <w:pStyle w:val="Prrafodelista"/>
        <w:rPr>
          <w:rFonts w:ascii="Century Gothic" w:hAnsi="Century Gothic"/>
          <w:sz w:val="22"/>
          <w:szCs w:val="22"/>
          <w:lang w:val="es-ES"/>
        </w:rPr>
      </w:pPr>
    </w:p>
    <w:p w14:paraId="0B6E8863" w14:textId="77777777"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Que haces:</w:t>
      </w:r>
    </w:p>
    <w:p w14:paraId="2A730479" w14:textId="61D9C5D5"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 xml:space="preserve">Antes de la actividad: </w:t>
      </w:r>
      <w:r w:rsidR="004209C7">
        <w:rPr>
          <w:rFonts w:ascii="Century Gothic" w:hAnsi="Century Gothic"/>
          <w:sz w:val="22"/>
          <w:szCs w:val="22"/>
          <w:lang w:val="es-ES"/>
        </w:rPr>
        <w:t>imprimir</w:t>
      </w:r>
      <w:r w:rsidRPr="00393739">
        <w:rPr>
          <w:rFonts w:ascii="Century Gothic" w:hAnsi="Century Gothic"/>
          <w:sz w:val="22"/>
          <w:szCs w:val="22"/>
          <w:lang w:val="es-ES"/>
        </w:rPr>
        <w:t xml:space="preserve"> las páginas de actividades "Lugares a donde va" en cartulina</w:t>
      </w:r>
      <w:r w:rsidR="004209C7">
        <w:rPr>
          <w:rFonts w:ascii="Century Gothic" w:hAnsi="Century Gothic"/>
          <w:sz w:val="22"/>
          <w:szCs w:val="22"/>
          <w:lang w:val="es-ES"/>
        </w:rPr>
        <w:t xml:space="preserve">. </w:t>
      </w:r>
      <w:r w:rsidRPr="00393739">
        <w:rPr>
          <w:rFonts w:ascii="Century Gothic" w:hAnsi="Century Gothic"/>
          <w:sz w:val="22"/>
          <w:szCs w:val="22"/>
          <w:lang w:val="es-ES"/>
        </w:rPr>
        <w:t xml:space="preserve">Pegue las páginas de actividades en las paredes alrededor de su área de actividad. </w:t>
      </w:r>
      <w:r w:rsidR="004209C7">
        <w:rPr>
          <w:rFonts w:ascii="Century Gothic" w:hAnsi="Century Gothic"/>
          <w:sz w:val="22"/>
          <w:szCs w:val="22"/>
          <w:lang w:val="es-ES"/>
        </w:rPr>
        <w:t>Dé al niño el juguete</w:t>
      </w:r>
    </w:p>
    <w:p w14:paraId="197F6CE0" w14:textId="77777777" w:rsidR="00393739" w:rsidRPr="00393739" w:rsidRDefault="00393739" w:rsidP="00393739">
      <w:pPr>
        <w:pStyle w:val="Prrafodelista"/>
        <w:rPr>
          <w:rFonts w:ascii="Century Gothic" w:hAnsi="Century Gothic"/>
          <w:sz w:val="22"/>
          <w:szCs w:val="22"/>
          <w:lang w:val="es-ES"/>
        </w:rPr>
      </w:pPr>
    </w:p>
    <w:p w14:paraId="48809BD3" w14:textId="77777777"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Durante la actividad: Deje que los niños elijan un animal de peluche. Habla de todos los lugares a los que vas durante la semana. Nombre cada uno de los lugares mientras anima a los niños a "viajar" a cada imagen con su animal de peluche. Haga que los niños regresen al centro del área de actividades antes de pasar a la siguiente imagen.</w:t>
      </w:r>
    </w:p>
    <w:p w14:paraId="08E6CE50" w14:textId="77777777" w:rsidR="00393739" w:rsidRPr="00393739" w:rsidRDefault="00393739" w:rsidP="00393739">
      <w:pPr>
        <w:pStyle w:val="Prrafodelista"/>
        <w:rPr>
          <w:rFonts w:ascii="Century Gothic" w:hAnsi="Century Gothic"/>
          <w:sz w:val="22"/>
          <w:szCs w:val="22"/>
          <w:lang w:val="es-ES"/>
        </w:rPr>
      </w:pPr>
    </w:p>
    <w:p w14:paraId="3458D8DB" w14:textId="77777777" w:rsidR="00393739" w:rsidRPr="00393739" w:rsidRDefault="00393739" w:rsidP="00393739">
      <w:pPr>
        <w:pStyle w:val="Prrafodelista"/>
        <w:rPr>
          <w:rFonts w:ascii="Century Gothic" w:hAnsi="Century Gothic"/>
          <w:sz w:val="22"/>
          <w:szCs w:val="22"/>
          <w:lang w:val="es-ES"/>
        </w:rPr>
      </w:pPr>
    </w:p>
    <w:p w14:paraId="4F841383" w14:textId="77777777"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Que dices:</w:t>
      </w:r>
    </w:p>
    <w:p w14:paraId="6780F523" w14:textId="2CEC0726" w:rsid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 xml:space="preserve">Antes de la actividad: </w:t>
      </w:r>
      <w:proofErr w:type="gramStart"/>
      <w:r w:rsidRPr="00393739">
        <w:rPr>
          <w:rFonts w:ascii="Century Gothic" w:hAnsi="Century Gothic"/>
          <w:sz w:val="22"/>
          <w:szCs w:val="22"/>
          <w:lang w:val="es-ES"/>
        </w:rPr>
        <w:t>Elij</w:t>
      </w:r>
      <w:r w:rsidR="004209C7">
        <w:rPr>
          <w:rFonts w:ascii="Century Gothic" w:hAnsi="Century Gothic"/>
          <w:sz w:val="22"/>
          <w:szCs w:val="22"/>
          <w:lang w:val="es-ES"/>
        </w:rPr>
        <w:t xml:space="preserve">e </w:t>
      </w:r>
      <w:r w:rsidRPr="00393739">
        <w:rPr>
          <w:rFonts w:ascii="Century Gothic" w:hAnsi="Century Gothic"/>
          <w:sz w:val="22"/>
          <w:szCs w:val="22"/>
          <w:lang w:val="es-ES"/>
        </w:rPr>
        <w:t xml:space="preserve"> un</w:t>
      </w:r>
      <w:proofErr w:type="gramEnd"/>
      <w:r w:rsidRPr="00393739">
        <w:rPr>
          <w:rFonts w:ascii="Century Gothic" w:hAnsi="Century Gothic"/>
          <w:sz w:val="22"/>
          <w:szCs w:val="22"/>
          <w:lang w:val="es-ES"/>
        </w:rPr>
        <w:t xml:space="preserve"> animal de peluche</w:t>
      </w:r>
      <w:r w:rsidR="004209C7">
        <w:rPr>
          <w:rFonts w:ascii="Century Gothic" w:hAnsi="Century Gothic"/>
          <w:sz w:val="22"/>
          <w:szCs w:val="22"/>
          <w:lang w:val="es-ES"/>
        </w:rPr>
        <w:t xml:space="preserve"> o muñeca.</w:t>
      </w:r>
    </w:p>
    <w:p w14:paraId="75DB130B" w14:textId="77777777" w:rsidR="004209C7" w:rsidRPr="00393739" w:rsidRDefault="004209C7" w:rsidP="00393739">
      <w:pPr>
        <w:pStyle w:val="Prrafodelista"/>
        <w:rPr>
          <w:rFonts w:ascii="Century Gothic" w:hAnsi="Century Gothic"/>
          <w:sz w:val="22"/>
          <w:szCs w:val="22"/>
          <w:lang w:val="es-ES"/>
        </w:rPr>
      </w:pPr>
    </w:p>
    <w:p w14:paraId="5949319B" w14:textId="633BC81B"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 xml:space="preserve">Durante la Actividad: “Alrededor, hay algunas fotos de los lugares a los que vamos. Veamos. (Camine hacia cada imagen mientras las nombra). Allí está la tienda de </w:t>
      </w:r>
      <w:r w:rsidR="004209C7">
        <w:rPr>
          <w:rFonts w:ascii="Century Gothic" w:hAnsi="Century Gothic"/>
          <w:sz w:val="22"/>
          <w:szCs w:val="22"/>
          <w:lang w:val="es-ES"/>
        </w:rPr>
        <w:t>alimentos</w:t>
      </w:r>
      <w:r w:rsidRPr="00393739">
        <w:rPr>
          <w:rFonts w:ascii="Century Gothic" w:hAnsi="Century Gothic"/>
          <w:sz w:val="22"/>
          <w:szCs w:val="22"/>
          <w:lang w:val="es-ES"/>
        </w:rPr>
        <w:t>. . . el consultorio del dentista. . . un</w:t>
      </w:r>
      <w:r w:rsidR="004209C7">
        <w:rPr>
          <w:rFonts w:ascii="Century Gothic" w:hAnsi="Century Gothic"/>
          <w:sz w:val="22"/>
          <w:szCs w:val="22"/>
          <w:lang w:val="es-ES"/>
        </w:rPr>
        <w:t>a escuela</w:t>
      </w:r>
      <w:r w:rsidRPr="00393739">
        <w:rPr>
          <w:rFonts w:ascii="Century Gothic" w:hAnsi="Century Gothic"/>
          <w:sz w:val="22"/>
          <w:szCs w:val="22"/>
          <w:lang w:val="es-ES"/>
        </w:rPr>
        <w:t xml:space="preserve">. . . y </w:t>
      </w:r>
      <w:r w:rsidR="004209C7">
        <w:rPr>
          <w:rFonts w:ascii="Century Gothic" w:hAnsi="Century Gothic"/>
          <w:sz w:val="22"/>
          <w:szCs w:val="22"/>
          <w:lang w:val="es-ES"/>
        </w:rPr>
        <w:t>un banco</w:t>
      </w:r>
      <w:r w:rsidRPr="00393739">
        <w:rPr>
          <w:rFonts w:ascii="Century Gothic" w:hAnsi="Century Gothic"/>
          <w:sz w:val="22"/>
          <w:szCs w:val="22"/>
          <w:lang w:val="es-ES"/>
        </w:rPr>
        <w:t xml:space="preserve">. </w:t>
      </w:r>
      <w:proofErr w:type="spellStart"/>
      <w:proofErr w:type="gramStart"/>
      <w:r w:rsidR="004209C7">
        <w:rPr>
          <w:rFonts w:ascii="Century Gothic" w:hAnsi="Century Gothic"/>
          <w:sz w:val="22"/>
          <w:szCs w:val="22"/>
          <w:lang w:val="es-ES"/>
        </w:rPr>
        <w:t>Dire</w:t>
      </w:r>
      <w:proofErr w:type="spellEnd"/>
      <w:r w:rsidR="004209C7">
        <w:rPr>
          <w:rFonts w:ascii="Century Gothic" w:hAnsi="Century Gothic"/>
          <w:sz w:val="22"/>
          <w:szCs w:val="22"/>
          <w:lang w:val="es-ES"/>
        </w:rPr>
        <w:t xml:space="preserve"> </w:t>
      </w:r>
      <w:r w:rsidRPr="00393739">
        <w:rPr>
          <w:rFonts w:ascii="Century Gothic" w:hAnsi="Century Gothic"/>
          <w:sz w:val="22"/>
          <w:szCs w:val="22"/>
          <w:lang w:val="es-ES"/>
        </w:rPr>
        <w:t xml:space="preserve"> uno</w:t>
      </w:r>
      <w:proofErr w:type="gramEnd"/>
      <w:r w:rsidRPr="00393739">
        <w:rPr>
          <w:rFonts w:ascii="Century Gothic" w:hAnsi="Century Gothic"/>
          <w:sz w:val="22"/>
          <w:szCs w:val="22"/>
          <w:lang w:val="es-ES"/>
        </w:rPr>
        <w:t xml:space="preserve"> de estos lugares y quiero que camines hacia </w:t>
      </w:r>
      <w:r w:rsidR="004209C7">
        <w:rPr>
          <w:rFonts w:ascii="Century Gothic" w:hAnsi="Century Gothic"/>
          <w:sz w:val="22"/>
          <w:szCs w:val="22"/>
          <w:lang w:val="es-ES"/>
        </w:rPr>
        <w:t>él</w:t>
      </w:r>
      <w:r w:rsidRPr="00393739">
        <w:rPr>
          <w:rFonts w:ascii="Century Gothic" w:hAnsi="Century Gothic"/>
          <w:sz w:val="22"/>
          <w:szCs w:val="22"/>
          <w:lang w:val="es-ES"/>
        </w:rPr>
        <w:t xml:space="preserve"> con tu animal de peluche. ¿Estás listo?</w:t>
      </w:r>
    </w:p>
    <w:p w14:paraId="6800E4BE" w14:textId="77777777" w:rsidR="00393739" w:rsidRPr="00393739" w:rsidRDefault="00393739" w:rsidP="00393739">
      <w:pPr>
        <w:pStyle w:val="Prrafodelista"/>
        <w:rPr>
          <w:rFonts w:ascii="Century Gothic" w:hAnsi="Century Gothic"/>
          <w:sz w:val="22"/>
          <w:szCs w:val="22"/>
          <w:lang w:val="es-ES"/>
        </w:rPr>
      </w:pPr>
    </w:p>
    <w:p w14:paraId="05543A46" w14:textId="77777777" w:rsidR="00393739" w:rsidRP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“Este es el lugar al que vas a comprar alimentos. ¿Donde es eso? (Pausa.) ¡Sí, la tienda de comestibles! Caminemos hasta la tienda de comestibles. ¡Gran trabajo! Ahora vuelve al centro aquí conmigo ". (Continúe la actividad con estas pistas: el lugar donde envía cartas y paquetes; el lugar donde aprende letras y números y ve a sus amigos; lugar donde va para cuidar sus dientes).</w:t>
      </w:r>
    </w:p>
    <w:p w14:paraId="0B4C3C77" w14:textId="77777777" w:rsidR="00393739" w:rsidRPr="00393739" w:rsidRDefault="00393739" w:rsidP="00393739">
      <w:pPr>
        <w:pStyle w:val="Prrafodelista"/>
        <w:rPr>
          <w:rFonts w:ascii="Century Gothic" w:hAnsi="Century Gothic"/>
          <w:sz w:val="22"/>
          <w:szCs w:val="22"/>
          <w:lang w:val="es-ES"/>
        </w:rPr>
      </w:pPr>
    </w:p>
    <w:p w14:paraId="1A11BA06" w14:textId="0B78DDE1" w:rsidR="00393739" w:rsidRDefault="00393739" w:rsidP="00393739">
      <w:pPr>
        <w:pStyle w:val="Prrafodelista"/>
        <w:rPr>
          <w:rFonts w:ascii="Century Gothic" w:hAnsi="Century Gothic"/>
          <w:sz w:val="22"/>
          <w:szCs w:val="22"/>
          <w:lang w:val="es-ES"/>
        </w:rPr>
      </w:pPr>
      <w:r w:rsidRPr="00393739">
        <w:rPr>
          <w:rFonts w:ascii="Century Gothic" w:hAnsi="Century Gothic"/>
          <w:sz w:val="22"/>
          <w:szCs w:val="22"/>
          <w:lang w:val="es-ES"/>
        </w:rPr>
        <w:t>Después de la actividad: “¡Fue divertido! Cada vez que viajaba a uno de estos lugares, ¿qué cargaba? (Pausa.) ¡Sí, tu animal de peluche! Tu animal de peluche estaba contigo dondequiera que fueras. ¿Sabías que Dios está contigo dondequiera que vayas? ¡Es cierto! Me alegra mucho saber que puedo confiar en Dios porque Él siempre está conmigo. Dime, ¿quién puede confiar en Dios? [En pocas palabras] Puedo confiar en Dios ".</w:t>
      </w:r>
    </w:p>
    <w:p w14:paraId="36E4BABC" w14:textId="7FDC8866" w:rsidR="00393739" w:rsidRPr="00393739" w:rsidRDefault="00393739" w:rsidP="00393739">
      <w:pPr>
        <w:rPr>
          <w:lang w:val="es-ES"/>
        </w:rPr>
      </w:pPr>
    </w:p>
    <w:p w14:paraId="3DB72233" w14:textId="22CC2569" w:rsidR="00393739" w:rsidRPr="00393739" w:rsidRDefault="00393739" w:rsidP="00393739">
      <w:pPr>
        <w:ind w:firstLine="708"/>
        <w:rPr>
          <w:lang w:val="es-ES"/>
        </w:rPr>
      </w:pPr>
    </w:p>
    <w:sectPr w:rsidR="00393739" w:rsidRPr="003937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49E"/>
    <w:multiLevelType w:val="hybridMultilevel"/>
    <w:tmpl w:val="9AC62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39"/>
    <w:rsid w:val="00393739"/>
    <w:rsid w:val="004209C7"/>
    <w:rsid w:val="00851B05"/>
    <w:rsid w:val="00BB71CD"/>
    <w:rsid w:val="00C56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7F44E95"/>
  <w15:chartTrackingRefBased/>
  <w15:docId w15:val="{23F22CCC-B396-BE4B-96CE-57202D2B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824</Words>
  <Characters>4534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2021-07-02T12:11:00Z</dcterms:created>
  <dcterms:modified xsi:type="dcterms:W3CDTF">2021-07-02T13:00:00Z</dcterms:modified>
</cp:coreProperties>
</file>