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E6E5C" w14:textId="446F79C1" w:rsidR="00165B10" w:rsidRDefault="00165B10" w:rsidP="00165B10">
      <w:pPr>
        <w:jc w:val="center"/>
        <w:rPr>
          <w:rFonts w:ascii="Century Gothic" w:hAnsi="Century Gothic"/>
        </w:rPr>
      </w:pPr>
      <w:r>
        <w:rPr>
          <w:rFonts w:ascii="Century Gothic" w:hAnsi="Century Gothic"/>
        </w:rPr>
        <w:t>IDEAS EXTRA PREESCOLAR</w:t>
      </w:r>
    </w:p>
    <w:p w14:paraId="17EEEFBA" w14:textId="78ED5189" w:rsidR="00165B10" w:rsidRDefault="00165B10" w:rsidP="00165B10">
      <w:pPr>
        <w:jc w:val="center"/>
        <w:rPr>
          <w:rFonts w:ascii="Century Gothic" w:hAnsi="Century Gothic"/>
        </w:rPr>
      </w:pPr>
      <w:r>
        <w:rPr>
          <w:rFonts w:ascii="Century Gothic" w:hAnsi="Century Gothic"/>
        </w:rPr>
        <w:t>SEMANA 4 JUNIO</w:t>
      </w:r>
    </w:p>
    <w:p w14:paraId="435DFF2A" w14:textId="0812B49F" w:rsidR="00165B10" w:rsidRDefault="00165B10" w:rsidP="00165B10">
      <w:pPr>
        <w:jc w:val="center"/>
        <w:rPr>
          <w:rFonts w:ascii="Century Gothic" w:hAnsi="Century Gothic"/>
        </w:rPr>
      </w:pPr>
    </w:p>
    <w:p w14:paraId="50A7DA61" w14:textId="527191EE" w:rsidR="00165B10" w:rsidRDefault="00165B10" w:rsidP="00165B10">
      <w:pPr>
        <w:jc w:val="center"/>
        <w:rPr>
          <w:rFonts w:ascii="Century Gothic" w:hAnsi="Century Gothic"/>
        </w:rPr>
      </w:pPr>
    </w:p>
    <w:p w14:paraId="69F8375E" w14:textId="7270FE2B" w:rsidR="00165B10" w:rsidRDefault="00165B10" w:rsidP="00165B10">
      <w:pPr>
        <w:jc w:val="center"/>
        <w:rPr>
          <w:rFonts w:ascii="Century Gothic" w:hAnsi="Century Gothic"/>
        </w:rPr>
      </w:pPr>
    </w:p>
    <w:p w14:paraId="24F1BE56" w14:textId="2986B27E" w:rsidR="00165B10" w:rsidRPr="00165B10" w:rsidRDefault="00165B10" w:rsidP="00165B10">
      <w:pPr>
        <w:pStyle w:val="Prrafodelista"/>
        <w:numPr>
          <w:ilvl w:val="0"/>
          <w:numId w:val="1"/>
        </w:numPr>
        <w:rPr>
          <w:rFonts w:ascii="Century Gothic" w:hAnsi="Century Gothic"/>
          <w:b/>
          <w:bCs/>
        </w:rPr>
      </w:pPr>
      <w:r w:rsidRPr="00165B10">
        <w:rPr>
          <w:rFonts w:ascii="Century Gothic" w:hAnsi="Century Gothic"/>
          <w:b/>
          <w:bCs/>
        </w:rPr>
        <w:t>¿Real o falso?</w:t>
      </w:r>
    </w:p>
    <w:p w14:paraId="4CDF9306" w14:textId="77777777" w:rsidR="00165B10" w:rsidRPr="00165B10" w:rsidRDefault="00165B10" w:rsidP="00165B10">
      <w:pPr>
        <w:rPr>
          <w:rFonts w:ascii="Century Gothic" w:hAnsi="Century Gothic"/>
        </w:rPr>
      </w:pPr>
    </w:p>
    <w:p w14:paraId="38182FB6" w14:textId="7EDFC2D4" w:rsidR="00165B10" w:rsidRPr="00165B10" w:rsidRDefault="00165B10" w:rsidP="00165B10">
      <w:pPr>
        <w:rPr>
          <w:rFonts w:ascii="Century Gothic" w:hAnsi="Century Gothic"/>
        </w:rPr>
      </w:pPr>
      <w:r w:rsidRPr="00165B10">
        <w:rPr>
          <w:rFonts w:ascii="Century Gothic" w:hAnsi="Century Gothic"/>
        </w:rPr>
        <w:t>Lo que necesita: canasta</w:t>
      </w:r>
      <w:r>
        <w:rPr>
          <w:rFonts w:ascii="Century Gothic" w:hAnsi="Century Gothic"/>
        </w:rPr>
        <w:t xml:space="preserve"> o bolsa </w:t>
      </w:r>
      <w:r w:rsidRPr="00165B10">
        <w:rPr>
          <w:rFonts w:ascii="Century Gothic" w:hAnsi="Century Gothic"/>
        </w:rPr>
        <w:t xml:space="preserve">y </w:t>
      </w:r>
      <w:r>
        <w:rPr>
          <w:rFonts w:ascii="Century Gothic" w:hAnsi="Century Gothic"/>
        </w:rPr>
        <w:t xml:space="preserve">tres </w:t>
      </w:r>
      <w:r w:rsidRPr="00165B10">
        <w:rPr>
          <w:rFonts w:ascii="Century Gothic" w:hAnsi="Century Gothic"/>
        </w:rPr>
        <w:t xml:space="preserve"> juegos de alimentos reales y alimentos de juguete</w:t>
      </w:r>
      <w:r>
        <w:rPr>
          <w:rFonts w:ascii="Century Gothic" w:hAnsi="Century Gothic"/>
        </w:rPr>
        <w:t xml:space="preserve"> o dibujados.</w:t>
      </w:r>
    </w:p>
    <w:p w14:paraId="4CE2F9CD" w14:textId="77777777" w:rsidR="00165B10" w:rsidRPr="00165B10" w:rsidRDefault="00165B10" w:rsidP="00165B10">
      <w:pPr>
        <w:rPr>
          <w:rFonts w:ascii="Century Gothic" w:hAnsi="Century Gothic"/>
        </w:rPr>
      </w:pPr>
    </w:p>
    <w:p w14:paraId="3A9606A3" w14:textId="77777777" w:rsidR="00165B10" w:rsidRPr="00165B10" w:rsidRDefault="00165B10" w:rsidP="00165B10">
      <w:pPr>
        <w:rPr>
          <w:rFonts w:ascii="Century Gothic" w:hAnsi="Century Gothic"/>
        </w:rPr>
      </w:pPr>
      <w:r w:rsidRPr="00165B10">
        <w:rPr>
          <w:rFonts w:ascii="Century Gothic" w:hAnsi="Century Gothic"/>
        </w:rPr>
        <w:t>Que dices:</w:t>
      </w:r>
    </w:p>
    <w:p w14:paraId="28897AE6" w14:textId="77777777" w:rsidR="00165B10" w:rsidRPr="00165B10" w:rsidRDefault="00165B10" w:rsidP="00165B10">
      <w:pPr>
        <w:rPr>
          <w:rFonts w:ascii="Century Gothic" w:hAnsi="Century Gothic"/>
        </w:rPr>
      </w:pPr>
      <w:r w:rsidRPr="00165B10">
        <w:rPr>
          <w:rFonts w:ascii="Century Gothic" w:hAnsi="Century Gothic"/>
        </w:rPr>
        <w:t>Antes de la actividad: “Ven a sentarte conmigo. Vamos a jugar un juego. ¿Ves esta canasta de comida? Algo de eso es real. Eso significa que realmente podemos comerlo. Y algo de eso es falso. Eso significa que solo jugamos con él. Realmente no puedes comerlo. Cuando muestro dos alimentos, quiero que me digas cuál es real y cuál es falso. ¿Entiendo? ¡Vamos a jugar!"</w:t>
      </w:r>
    </w:p>
    <w:p w14:paraId="3D3CA1AC" w14:textId="77777777" w:rsidR="00165B10" w:rsidRPr="00165B10" w:rsidRDefault="00165B10" w:rsidP="00165B10">
      <w:pPr>
        <w:rPr>
          <w:rFonts w:ascii="Century Gothic" w:hAnsi="Century Gothic"/>
        </w:rPr>
      </w:pPr>
    </w:p>
    <w:p w14:paraId="5A130E56" w14:textId="50C784B0" w:rsidR="00165B10" w:rsidRPr="00165B10" w:rsidRDefault="00165B10" w:rsidP="00165B10">
      <w:pPr>
        <w:rPr>
          <w:rFonts w:ascii="Century Gothic" w:hAnsi="Century Gothic"/>
        </w:rPr>
      </w:pPr>
      <w:r w:rsidRPr="00165B10">
        <w:rPr>
          <w:rFonts w:ascii="Century Gothic" w:hAnsi="Century Gothic"/>
        </w:rPr>
        <w:t>Durante la actividad: "Tengo este [nombre de la comida] y este [nombre de la comida]. (Levante el artículo real y falso.) Quiero que los toque</w:t>
      </w:r>
      <w:r>
        <w:rPr>
          <w:rFonts w:ascii="Century Gothic" w:hAnsi="Century Gothic"/>
        </w:rPr>
        <w:t>s</w:t>
      </w:r>
      <w:r w:rsidRPr="00165B10">
        <w:rPr>
          <w:rFonts w:ascii="Century Gothic" w:hAnsi="Century Gothic"/>
        </w:rPr>
        <w:t xml:space="preserve"> y los huela</w:t>
      </w:r>
      <w:r>
        <w:rPr>
          <w:rFonts w:ascii="Century Gothic" w:hAnsi="Century Gothic"/>
        </w:rPr>
        <w:t>s</w:t>
      </w:r>
      <w:r w:rsidRPr="00165B10">
        <w:rPr>
          <w:rFonts w:ascii="Century Gothic" w:hAnsi="Century Gothic"/>
        </w:rPr>
        <w:t>. (Deje que cada niño toque y huela los artículos). Ahora, d</w:t>
      </w:r>
      <w:r>
        <w:rPr>
          <w:rFonts w:ascii="Century Gothic" w:hAnsi="Century Gothic"/>
        </w:rPr>
        <w:t>i</w:t>
      </w:r>
      <w:r w:rsidRPr="00165B10">
        <w:rPr>
          <w:rFonts w:ascii="Century Gothic" w:hAnsi="Century Gothic"/>
        </w:rPr>
        <w:t>me, ¿cuál es real y cuál es falso? (Pausa.) ¿Cómo sabías cuál era real y cuál era falso? (Discutir) ¡Buen trabajo! " (Repita con cada alimento).</w:t>
      </w:r>
    </w:p>
    <w:p w14:paraId="2819E4B1" w14:textId="77777777" w:rsidR="00165B10" w:rsidRPr="00165B10" w:rsidRDefault="00165B10" w:rsidP="00165B10">
      <w:pPr>
        <w:rPr>
          <w:rFonts w:ascii="Century Gothic" w:hAnsi="Century Gothic"/>
        </w:rPr>
      </w:pPr>
    </w:p>
    <w:p w14:paraId="04671FEA" w14:textId="4C261828" w:rsidR="00165B10" w:rsidRPr="00165B10" w:rsidRDefault="00165B10" w:rsidP="00165B10">
      <w:pPr>
        <w:rPr>
          <w:rFonts w:ascii="Century Gothic" w:hAnsi="Century Gothic"/>
        </w:rPr>
      </w:pPr>
      <w:r w:rsidRPr="00165B10">
        <w:rPr>
          <w:rFonts w:ascii="Century Gothic" w:hAnsi="Century Gothic"/>
        </w:rPr>
        <w:t>Después de la actividad: “En nuestra historia bíblica de hoy, la gente creía que su dios falso era real, pero no lo era. No pudo hacer nada. Era falso como este juguete [alimento]. (Levante el juguete.) No comeríamos un juguete</w:t>
      </w:r>
      <w:r>
        <w:rPr>
          <w:rFonts w:ascii="Century Gothic" w:hAnsi="Century Gothic"/>
        </w:rPr>
        <w:t xml:space="preserve"> o dibujo</w:t>
      </w:r>
      <w:r w:rsidRPr="00165B10">
        <w:rPr>
          <w:rFonts w:ascii="Century Gothic" w:hAnsi="Century Gothic"/>
        </w:rPr>
        <w:t xml:space="preserve"> [artículo], ¿verdad? (Pausa.) ¡De ninguna manera! ¡Queremos comer [artículos] reales! (Levante el artículo real.) Elías confiaba en el único Dios verdadero: el Dios real. Y debido a que Dios puede hacer cualquier cosa, Dios respondió la oración de Elías y envió fuego para mostrar a todos que Elías dijo la verdad. ¡Dios es realmente el único Dios verdadero! Elías confió en Dios y nosotros también podemos. ¿Quién puede confiar en Dios? [Conclusión] ¡Puedo confiar en Dios! "</w:t>
      </w:r>
    </w:p>
    <w:p w14:paraId="033FFDAC" w14:textId="77777777" w:rsidR="00165B10" w:rsidRPr="00165B10" w:rsidRDefault="00165B10" w:rsidP="00165B10">
      <w:pPr>
        <w:rPr>
          <w:rFonts w:ascii="Century Gothic" w:hAnsi="Century Gothic"/>
        </w:rPr>
      </w:pPr>
    </w:p>
    <w:p w14:paraId="48F362A9" w14:textId="77777777" w:rsidR="00165B10" w:rsidRPr="00165B10" w:rsidRDefault="00165B10" w:rsidP="00165B10">
      <w:pPr>
        <w:rPr>
          <w:rFonts w:ascii="Century Gothic" w:hAnsi="Century Gothic"/>
        </w:rPr>
      </w:pPr>
    </w:p>
    <w:p w14:paraId="523B806A" w14:textId="4A57CA1E" w:rsidR="00165B10" w:rsidRDefault="00165B10" w:rsidP="00C90168">
      <w:pPr>
        <w:rPr>
          <w:rFonts w:ascii="Century Gothic" w:hAnsi="Century Gothic"/>
        </w:rPr>
      </w:pPr>
    </w:p>
    <w:p w14:paraId="077074C0" w14:textId="260EC5F6" w:rsidR="00C90168" w:rsidRPr="00165B10" w:rsidRDefault="00C90168" w:rsidP="00165B10">
      <w:pPr>
        <w:pStyle w:val="Prrafodelista"/>
        <w:numPr>
          <w:ilvl w:val="0"/>
          <w:numId w:val="1"/>
        </w:numPr>
        <w:rPr>
          <w:rFonts w:ascii="Century Gothic" w:hAnsi="Century Gothic"/>
        </w:rPr>
      </w:pPr>
      <w:r w:rsidRPr="00165B10">
        <w:rPr>
          <w:rFonts w:ascii="Century Gothic" w:hAnsi="Century Gothic"/>
        </w:rPr>
        <w:t>Juego de agua</w:t>
      </w:r>
    </w:p>
    <w:p w14:paraId="0B5EBC7C" w14:textId="77777777" w:rsidR="00C90168" w:rsidRPr="00165B10" w:rsidRDefault="00C90168" w:rsidP="00C90168">
      <w:pPr>
        <w:rPr>
          <w:rFonts w:ascii="Century Gothic" w:hAnsi="Century Gothic"/>
        </w:rPr>
      </w:pPr>
    </w:p>
    <w:p w14:paraId="4C71A083" w14:textId="69ACA22E" w:rsidR="00C90168" w:rsidRPr="00165B10" w:rsidRDefault="00C90168" w:rsidP="00C90168">
      <w:pPr>
        <w:rPr>
          <w:rFonts w:ascii="Century Gothic" w:hAnsi="Century Gothic"/>
        </w:rPr>
      </w:pPr>
      <w:r w:rsidRPr="00165B10">
        <w:rPr>
          <w:rFonts w:ascii="Century Gothic" w:hAnsi="Century Gothic"/>
        </w:rPr>
        <w:t>Qué necesita: Mesa de agua o recipiente plano grande lleno con 3 o 4 pulgadas de agua; palitos o ramitas; y vasos de plastico</w:t>
      </w:r>
    </w:p>
    <w:p w14:paraId="3E27A409" w14:textId="77777777" w:rsidR="00C90168" w:rsidRPr="00165B10" w:rsidRDefault="00C90168" w:rsidP="00C90168">
      <w:pPr>
        <w:rPr>
          <w:rFonts w:ascii="Century Gothic" w:hAnsi="Century Gothic"/>
        </w:rPr>
      </w:pPr>
    </w:p>
    <w:p w14:paraId="11CCD1C0" w14:textId="77777777" w:rsidR="00C90168" w:rsidRPr="00165B10" w:rsidRDefault="00C90168" w:rsidP="00C90168">
      <w:pPr>
        <w:rPr>
          <w:rFonts w:ascii="Century Gothic" w:hAnsi="Century Gothic"/>
        </w:rPr>
      </w:pPr>
      <w:r w:rsidRPr="00165B10">
        <w:rPr>
          <w:rFonts w:ascii="Century Gothic" w:hAnsi="Century Gothic"/>
        </w:rPr>
        <w:t>NOTA: Siempre supervise a los niños cuando estén cerca del agua.</w:t>
      </w:r>
    </w:p>
    <w:p w14:paraId="79977C7A" w14:textId="77777777" w:rsidR="00C90168" w:rsidRPr="00165B10" w:rsidRDefault="00C90168" w:rsidP="00C90168">
      <w:pPr>
        <w:rPr>
          <w:rFonts w:ascii="Century Gothic" w:hAnsi="Century Gothic"/>
        </w:rPr>
      </w:pPr>
    </w:p>
    <w:p w14:paraId="438F4A55" w14:textId="77777777" w:rsidR="00C90168" w:rsidRPr="00165B10" w:rsidRDefault="00C90168" w:rsidP="00C90168">
      <w:pPr>
        <w:rPr>
          <w:rFonts w:ascii="Century Gothic" w:hAnsi="Century Gothic"/>
        </w:rPr>
      </w:pPr>
      <w:r w:rsidRPr="00165B10">
        <w:rPr>
          <w:rFonts w:ascii="Century Gothic" w:hAnsi="Century Gothic"/>
        </w:rPr>
        <w:lastRenderedPageBreak/>
        <w:t>Que haces:</w:t>
      </w:r>
    </w:p>
    <w:p w14:paraId="6B237C03" w14:textId="77777777" w:rsidR="00C90168" w:rsidRPr="00165B10" w:rsidRDefault="00C90168" w:rsidP="00C90168">
      <w:pPr>
        <w:rPr>
          <w:rFonts w:ascii="Century Gothic" w:hAnsi="Century Gothic"/>
        </w:rPr>
      </w:pPr>
      <w:r w:rsidRPr="00165B10">
        <w:rPr>
          <w:rFonts w:ascii="Century Gothic" w:hAnsi="Century Gothic"/>
        </w:rPr>
        <w:t>Antes de la actividad: Coloque el mantel de plástico o la cortina de la ducha debajo de su mesa de agua o recipiente con agua. Coloca los palitos o ramitas y los vasos de plástico en el agua.</w:t>
      </w:r>
    </w:p>
    <w:p w14:paraId="4B5976D3" w14:textId="77777777" w:rsidR="00C90168" w:rsidRPr="00165B10" w:rsidRDefault="00C90168" w:rsidP="00C90168">
      <w:pPr>
        <w:rPr>
          <w:rFonts w:ascii="Century Gothic" w:hAnsi="Century Gothic"/>
        </w:rPr>
      </w:pPr>
    </w:p>
    <w:p w14:paraId="423060AF" w14:textId="77777777" w:rsidR="00C90168" w:rsidRPr="00165B10" w:rsidRDefault="00C90168" w:rsidP="00C90168">
      <w:pPr>
        <w:rPr>
          <w:rFonts w:ascii="Century Gothic" w:hAnsi="Century Gothic"/>
        </w:rPr>
      </w:pPr>
      <w:r w:rsidRPr="00165B10">
        <w:rPr>
          <w:rFonts w:ascii="Century Gothic" w:hAnsi="Century Gothic"/>
        </w:rPr>
        <w:t>Durante la actividad: Anime a los niños a jugar con los palitos y tazas en el agua. Hable sobre lo que les sucede a los palos cuando se mojan.</w:t>
      </w:r>
    </w:p>
    <w:p w14:paraId="5715F7A3" w14:textId="77777777" w:rsidR="00C90168" w:rsidRPr="00165B10" w:rsidRDefault="00C90168" w:rsidP="00C90168">
      <w:pPr>
        <w:rPr>
          <w:rFonts w:ascii="Century Gothic" w:hAnsi="Century Gothic"/>
        </w:rPr>
      </w:pPr>
    </w:p>
    <w:p w14:paraId="00CA07C1" w14:textId="77777777" w:rsidR="00C90168" w:rsidRPr="00165B10" w:rsidRDefault="00C90168" w:rsidP="00C90168">
      <w:pPr>
        <w:rPr>
          <w:rFonts w:ascii="Century Gothic" w:hAnsi="Century Gothic"/>
        </w:rPr>
      </w:pPr>
      <w:r w:rsidRPr="00165B10">
        <w:rPr>
          <w:rFonts w:ascii="Century Gothic" w:hAnsi="Century Gothic"/>
        </w:rPr>
        <w:t>Que dices:</w:t>
      </w:r>
    </w:p>
    <w:p w14:paraId="61981AED" w14:textId="77777777" w:rsidR="00C90168" w:rsidRPr="00165B10" w:rsidRDefault="00C90168" w:rsidP="00C90168">
      <w:pPr>
        <w:rPr>
          <w:rFonts w:ascii="Century Gothic" w:hAnsi="Century Gothic"/>
        </w:rPr>
      </w:pPr>
      <w:r w:rsidRPr="00165B10">
        <w:rPr>
          <w:rFonts w:ascii="Century Gothic" w:hAnsi="Century Gothic"/>
        </w:rPr>
        <w:t>Antes de la actividad: “¡Es hora de jugar con el agua! Hagamos espacio para todos. Puede recoger y verter el agua de nuevo en el recipiente.</w:t>
      </w:r>
    </w:p>
    <w:p w14:paraId="234DEF8F" w14:textId="77777777" w:rsidR="00C90168" w:rsidRPr="00165B10" w:rsidRDefault="00C90168" w:rsidP="00C90168">
      <w:pPr>
        <w:rPr>
          <w:rFonts w:ascii="Century Gothic" w:hAnsi="Century Gothic"/>
        </w:rPr>
      </w:pPr>
    </w:p>
    <w:p w14:paraId="7FEC10BF" w14:textId="77777777" w:rsidR="00C90168" w:rsidRPr="00165B10" w:rsidRDefault="00C90168" w:rsidP="00C90168">
      <w:pPr>
        <w:rPr>
          <w:rFonts w:ascii="Century Gothic" w:hAnsi="Century Gothic"/>
        </w:rPr>
      </w:pPr>
      <w:r w:rsidRPr="00165B10">
        <w:rPr>
          <w:rFonts w:ascii="Century Gothic" w:hAnsi="Century Gothic"/>
        </w:rPr>
        <w:t>Durante la actividad: “¿Qué ves en el agua? (Pausa.) ¡Sí, palos! ¿Qué pasa cuando los palos se mojan? (Pausa.) ¿Crees que podrías usar estos palos en el fuego si están mojados? ¡No! Seguro que el agua apaga el fuego ".</w:t>
      </w:r>
    </w:p>
    <w:p w14:paraId="1E4B5A63" w14:textId="77777777" w:rsidR="00C90168" w:rsidRPr="00165B10" w:rsidRDefault="00C90168" w:rsidP="00C90168">
      <w:pPr>
        <w:rPr>
          <w:rFonts w:ascii="Century Gothic" w:hAnsi="Century Gothic"/>
        </w:rPr>
      </w:pPr>
    </w:p>
    <w:p w14:paraId="2CFBD477" w14:textId="1EE561E7" w:rsidR="00C56E45" w:rsidRPr="00165B10" w:rsidRDefault="00C90168" w:rsidP="00C90168">
      <w:pPr>
        <w:rPr>
          <w:rFonts w:ascii="Century Gothic" w:hAnsi="Century Gothic"/>
        </w:rPr>
      </w:pPr>
      <w:r w:rsidRPr="00165B10">
        <w:rPr>
          <w:rFonts w:ascii="Century Gothic" w:hAnsi="Century Gothic"/>
        </w:rPr>
        <w:t xml:space="preserve">Después de la actividad: “En nuestra historia bíblica de hoy, escuchamos acerca de un GRAN incendio que comenzó con palos mojados. ¡Fue </w:t>
      </w:r>
      <w:r w:rsidR="007B4F3C">
        <w:rPr>
          <w:rFonts w:ascii="Century Gothic" w:hAnsi="Century Gothic"/>
        </w:rPr>
        <w:t>increible</w:t>
      </w:r>
      <w:r w:rsidRPr="00165B10">
        <w:rPr>
          <w:rFonts w:ascii="Century Gothic" w:hAnsi="Century Gothic"/>
        </w:rPr>
        <w:t xml:space="preserve">! </w:t>
      </w:r>
      <w:r w:rsidR="007B4F3C">
        <w:rPr>
          <w:rFonts w:ascii="Century Gothic" w:hAnsi="Century Gothic"/>
        </w:rPr>
        <w:t xml:space="preserve"> Sucedió asi para demostrar que para  Dios no hay nada imposible. </w:t>
      </w:r>
    </w:p>
    <w:p w14:paraId="74BFBD63" w14:textId="7AD18203" w:rsidR="00C90168" w:rsidRPr="00165B10" w:rsidRDefault="00C90168" w:rsidP="00C90168">
      <w:pPr>
        <w:rPr>
          <w:rFonts w:ascii="Century Gothic" w:hAnsi="Century Gothic"/>
        </w:rPr>
      </w:pPr>
    </w:p>
    <w:p w14:paraId="44C68407" w14:textId="0EC3EAA5" w:rsidR="00C90168" w:rsidRPr="00165B10" w:rsidRDefault="00C90168" w:rsidP="00C90168">
      <w:pPr>
        <w:rPr>
          <w:rFonts w:ascii="Century Gothic" w:hAnsi="Century Gothic"/>
        </w:rPr>
      </w:pPr>
    </w:p>
    <w:p w14:paraId="0D0D7737" w14:textId="58A32018" w:rsidR="00C90168" w:rsidRPr="007B4F3C" w:rsidRDefault="00C90168" w:rsidP="00C90168">
      <w:pPr>
        <w:rPr>
          <w:rFonts w:ascii="Century Gothic" w:hAnsi="Century Gothic"/>
          <w:b/>
          <w:bCs/>
        </w:rPr>
      </w:pPr>
    </w:p>
    <w:p w14:paraId="01BAC701" w14:textId="14241133" w:rsidR="00C90168" w:rsidRPr="007B4F3C" w:rsidRDefault="00C90168" w:rsidP="007B4F3C">
      <w:pPr>
        <w:pStyle w:val="Prrafodelista"/>
        <w:numPr>
          <w:ilvl w:val="0"/>
          <w:numId w:val="1"/>
        </w:numPr>
        <w:rPr>
          <w:rFonts w:ascii="Century Gothic" w:hAnsi="Century Gothic"/>
          <w:b/>
          <w:bCs/>
        </w:rPr>
      </w:pPr>
      <w:r w:rsidRPr="007B4F3C">
        <w:rPr>
          <w:rFonts w:ascii="Century Gothic" w:hAnsi="Century Gothic"/>
          <w:b/>
          <w:bCs/>
        </w:rPr>
        <w:t xml:space="preserve"> Colgadores de puerta con versículo de memoria</w:t>
      </w:r>
    </w:p>
    <w:p w14:paraId="0864DD2B" w14:textId="77777777" w:rsidR="00C90168" w:rsidRPr="00165B10" w:rsidRDefault="00C90168" w:rsidP="00C90168">
      <w:pPr>
        <w:rPr>
          <w:rFonts w:ascii="Century Gothic" w:hAnsi="Century Gothic"/>
        </w:rPr>
      </w:pPr>
    </w:p>
    <w:p w14:paraId="20857ECF" w14:textId="0C3E3903" w:rsidR="00C90168" w:rsidRPr="00165B10" w:rsidRDefault="00C90168" w:rsidP="00C90168">
      <w:pPr>
        <w:rPr>
          <w:rFonts w:ascii="Century Gothic" w:hAnsi="Century Gothic"/>
        </w:rPr>
      </w:pPr>
      <w:r w:rsidRPr="00165B10">
        <w:rPr>
          <w:rFonts w:ascii="Century Gothic" w:hAnsi="Century Gothic"/>
        </w:rPr>
        <w:t xml:space="preserve">Lo que necesita: </w:t>
      </w:r>
      <w:r w:rsidR="007B4F3C">
        <w:rPr>
          <w:rFonts w:ascii="Century Gothic" w:hAnsi="Century Gothic"/>
        </w:rPr>
        <w:t>imprimir la p</w:t>
      </w:r>
      <w:r w:rsidRPr="00165B10">
        <w:rPr>
          <w:rFonts w:ascii="Century Gothic" w:hAnsi="Century Gothic"/>
        </w:rPr>
        <w:t xml:space="preserve">ágina de actividades “Colgadores de puerta con versículo de memoria”; </w:t>
      </w:r>
      <w:r w:rsidR="007B4F3C">
        <w:rPr>
          <w:rFonts w:ascii="Century Gothic" w:hAnsi="Century Gothic"/>
        </w:rPr>
        <w:t xml:space="preserve">tijeras, crayolas </w:t>
      </w:r>
    </w:p>
    <w:p w14:paraId="3C5E89EA" w14:textId="77777777" w:rsidR="00C90168" w:rsidRPr="00165B10" w:rsidRDefault="00C90168" w:rsidP="00C90168">
      <w:pPr>
        <w:rPr>
          <w:rFonts w:ascii="Century Gothic" w:hAnsi="Century Gothic"/>
        </w:rPr>
      </w:pPr>
    </w:p>
    <w:p w14:paraId="34CF864A" w14:textId="59240C30" w:rsidR="00C90168" w:rsidRPr="00165B10" w:rsidRDefault="00C90168" w:rsidP="00C90168">
      <w:pPr>
        <w:rPr>
          <w:rFonts w:ascii="Century Gothic" w:hAnsi="Century Gothic"/>
        </w:rPr>
      </w:pPr>
      <w:r w:rsidRPr="00165B10">
        <w:rPr>
          <w:rFonts w:ascii="Century Gothic" w:hAnsi="Century Gothic"/>
        </w:rPr>
        <w:t xml:space="preserve">Durante la actividad: Reúna a los niños alrededor de la mesa y anímelos a seguir la lectura mientras leen juntos el versículo del frente. Anime a los niños a usar </w:t>
      </w:r>
      <w:r w:rsidR="007B4F3C">
        <w:rPr>
          <w:rFonts w:ascii="Century Gothic" w:hAnsi="Century Gothic"/>
        </w:rPr>
        <w:t>sus crayolas y hacer un dibujo primero agua, despues unos palitos luego mas agua y sobre eso que dibujen fuego.</w:t>
      </w:r>
      <w:r w:rsidRPr="00165B10">
        <w:rPr>
          <w:rFonts w:ascii="Century Gothic" w:hAnsi="Century Gothic"/>
        </w:rPr>
        <w:t xml:space="preserve"> Mientras decoran, muestre a los niños cómo colocarlo en </w:t>
      </w:r>
      <w:r w:rsidR="007B4F3C">
        <w:rPr>
          <w:rFonts w:ascii="Century Gothic" w:hAnsi="Century Gothic"/>
        </w:rPr>
        <w:t>la manija</w:t>
      </w:r>
      <w:r w:rsidRPr="00165B10">
        <w:rPr>
          <w:rFonts w:ascii="Century Gothic" w:hAnsi="Century Gothic"/>
        </w:rPr>
        <w:t xml:space="preserve"> de una puerta. Anímelos a encontrar un lugar para colgarlos en casa y reciten el versículo para memorizar cada vez que abran o cierren esa puerta.</w:t>
      </w:r>
    </w:p>
    <w:p w14:paraId="185F8699" w14:textId="77777777" w:rsidR="00C90168" w:rsidRPr="00165B10" w:rsidRDefault="00C90168" w:rsidP="00C90168">
      <w:pPr>
        <w:rPr>
          <w:rFonts w:ascii="Century Gothic" w:hAnsi="Century Gothic"/>
        </w:rPr>
      </w:pPr>
    </w:p>
    <w:p w14:paraId="50232693" w14:textId="77777777" w:rsidR="00C90168" w:rsidRPr="00165B10" w:rsidRDefault="00C90168" w:rsidP="00C90168">
      <w:pPr>
        <w:rPr>
          <w:rFonts w:ascii="Century Gothic" w:hAnsi="Century Gothic"/>
        </w:rPr>
      </w:pPr>
      <w:r w:rsidRPr="00165B10">
        <w:rPr>
          <w:rFonts w:ascii="Century Gothic" w:hAnsi="Century Gothic"/>
        </w:rPr>
        <w:t>“‘ Yo (señalar con el pulgar hacia el pecho) confío en Dios (señalar hacia arriba). No tengo miedo (cruzo las manos de un lado a otro y sacudo la cabeza) ', Salmo 56:11 ". (Abre las manos como un libro).</w:t>
      </w:r>
    </w:p>
    <w:p w14:paraId="6F8BC86A" w14:textId="77777777" w:rsidR="00C90168" w:rsidRPr="00165B10" w:rsidRDefault="00C90168" w:rsidP="00C90168">
      <w:pPr>
        <w:rPr>
          <w:rFonts w:ascii="Century Gothic" w:hAnsi="Century Gothic"/>
        </w:rPr>
      </w:pPr>
    </w:p>
    <w:p w14:paraId="609483BD" w14:textId="7BD6EF30" w:rsidR="00C90168" w:rsidRPr="00165B10" w:rsidRDefault="00C90168" w:rsidP="00C90168">
      <w:pPr>
        <w:rPr>
          <w:rFonts w:ascii="Century Gothic" w:hAnsi="Century Gothic"/>
        </w:rPr>
      </w:pPr>
      <w:r w:rsidRPr="00165B10">
        <w:rPr>
          <w:rFonts w:ascii="Century Gothic" w:hAnsi="Century Gothic"/>
        </w:rPr>
        <w:t xml:space="preserve">Durante la actividad: “¡Estos son colgadores de puerta! Puede colgarlo en </w:t>
      </w:r>
      <w:r w:rsidR="007B4F3C">
        <w:rPr>
          <w:rFonts w:ascii="Century Gothic" w:hAnsi="Century Gothic"/>
        </w:rPr>
        <w:t>la manija</w:t>
      </w:r>
      <w:r w:rsidRPr="00165B10">
        <w:rPr>
          <w:rFonts w:ascii="Century Gothic" w:hAnsi="Century Gothic"/>
        </w:rPr>
        <w:t xml:space="preserve"> de la puerta de su habitación o baño o en cualquier puerta de su casa así (demostrar) cuando llegue a casa. ¡Cada vez que abres o </w:t>
      </w:r>
      <w:r w:rsidRPr="00165B10">
        <w:rPr>
          <w:rFonts w:ascii="Century Gothic" w:hAnsi="Century Gothic"/>
        </w:rPr>
        <w:lastRenderedPageBreak/>
        <w:t>cierras esa puerta, quiero que digas el versículo para memorizar de este mes como recordatorio de que siempre puedes confiar en Dios! "</w:t>
      </w:r>
    </w:p>
    <w:p w14:paraId="3C8EE5F7" w14:textId="77777777" w:rsidR="00C90168" w:rsidRPr="00165B10" w:rsidRDefault="00C90168" w:rsidP="00C90168">
      <w:pPr>
        <w:rPr>
          <w:rFonts w:ascii="Century Gothic" w:hAnsi="Century Gothic"/>
        </w:rPr>
      </w:pPr>
    </w:p>
    <w:p w14:paraId="16C6A038" w14:textId="5CFD3D4A" w:rsidR="00C90168" w:rsidRPr="00165B10" w:rsidRDefault="00C90168" w:rsidP="00C90168">
      <w:pPr>
        <w:rPr>
          <w:rFonts w:ascii="Century Gothic" w:hAnsi="Century Gothic"/>
        </w:rPr>
      </w:pPr>
    </w:p>
    <w:p w14:paraId="7A251B84" w14:textId="7C9D9CC6" w:rsidR="00C90168" w:rsidRPr="00165B10" w:rsidRDefault="00C90168" w:rsidP="00C90168">
      <w:pPr>
        <w:rPr>
          <w:rFonts w:ascii="Century Gothic" w:hAnsi="Century Gothic"/>
        </w:rPr>
      </w:pPr>
    </w:p>
    <w:p w14:paraId="2B8DD89F" w14:textId="21409D6D" w:rsidR="00C90168" w:rsidRPr="007B4F3C" w:rsidRDefault="00C90168" w:rsidP="007B4F3C">
      <w:pPr>
        <w:pStyle w:val="Prrafodelista"/>
        <w:numPr>
          <w:ilvl w:val="0"/>
          <w:numId w:val="1"/>
        </w:numPr>
        <w:rPr>
          <w:rFonts w:ascii="Century Gothic" w:hAnsi="Century Gothic"/>
          <w:b/>
          <w:bCs/>
        </w:rPr>
      </w:pPr>
      <w:r w:rsidRPr="007B4F3C">
        <w:rPr>
          <w:rFonts w:ascii="Century Gothic" w:hAnsi="Century Gothic"/>
          <w:b/>
          <w:bCs/>
        </w:rPr>
        <w:t>La historia de Eli</w:t>
      </w:r>
      <w:r w:rsidR="007B4F3C" w:rsidRPr="007B4F3C">
        <w:rPr>
          <w:rFonts w:ascii="Century Gothic" w:hAnsi="Century Gothic"/>
          <w:b/>
          <w:bCs/>
        </w:rPr>
        <w:t>as</w:t>
      </w:r>
    </w:p>
    <w:p w14:paraId="6D17A91B" w14:textId="77777777" w:rsidR="00C90168" w:rsidRPr="00165B10" w:rsidRDefault="00C90168" w:rsidP="00C90168">
      <w:pPr>
        <w:rPr>
          <w:rFonts w:ascii="Century Gothic" w:hAnsi="Century Gothic"/>
        </w:rPr>
      </w:pPr>
    </w:p>
    <w:p w14:paraId="3FBF7582" w14:textId="5FE45DA3" w:rsidR="00C90168" w:rsidRPr="00165B10" w:rsidRDefault="00C90168" w:rsidP="00C90168">
      <w:pPr>
        <w:rPr>
          <w:rFonts w:ascii="Century Gothic" w:hAnsi="Century Gothic"/>
        </w:rPr>
      </w:pPr>
      <w:r w:rsidRPr="00165B10">
        <w:rPr>
          <w:rFonts w:ascii="Century Gothic" w:hAnsi="Century Gothic"/>
        </w:rPr>
        <w:t xml:space="preserve">Lo que necesita: "Tarjetas de historias", "Nota para padres de la historia de Elijah", páginas de actividades, cartulina y tijeras; </w:t>
      </w:r>
    </w:p>
    <w:p w14:paraId="3B4CBF79" w14:textId="77777777" w:rsidR="00C90168" w:rsidRPr="00165B10" w:rsidRDefault="00C90168" w:rsidP="00C90168">
      <w:pPr>
        <w:rPr>
          <w:rFonts w:ascii="Century Gothic" w:hAnsi="Century Gothic"/>
        </w:rPr>
      </w:pPr>
    </w:p>
    <w:p w14:paraId="0A5A6060" w14:textId="77777777" w:rsidR="00C90168" w:rsidRPr="00165B10" w:rsidRDefault="00C90168" w:rsidP="00C90168">
      <w:pPr>
        <w:rPr>
          <w:rFonts w:ascii="Century Gothic" w:hAnsi="Century Gothic"/>
        </w:rPr>
      </w:pPr>
      <w:r w:rsidRPr="00165B10">
        <w:rPr>
          <w:rFonts w:ascii="Century Gothic" w:hAnsi="Century Gothic"/>
        </w:rPr>
        <w:t>Que dices:</w:t>
      </w:r>
    </w:p>
    <w:p w14:paraId="482FE711" w14:textId="77777777" w:rsidR="00C90168" w:rsidRPr="00165B10" w:rsidRDefault="00C90168" w:rsidP="00C90168">
      <w:pPr>
        <w:rPr>
          <w:rFonts w:ascii="Century Gothic" w:hAnsi="Century Gothic"/>
        </w:rPr>
      </w:pPr>
      <w:r w:rsidRPr="00165B10">
        <w:rPr>
          <w:rFonts w:ascii="Century Gothic" w:hAnsi="Century Gothic"/>
        </w:rPr>
        <w:t>Antes de la actividad: “¡Hola amigos! ¡Escuchamos una historia sobre un hombre llamado Elías que confiaba en que Dios puede hacer cualquier cosa! "</w:t>
      </w:r>
    </w:p>
    <w:p w14:paraId="70C046BF" w14:textId="77777777" w:rsidR="00C90168" w:rsidRPr="00165B10" w:rsidRDefault="00C90168" w:rsidP="00C90168">
      <w:pPr>
        <w:rPr>
          <w:rFonts w:ascii="Century Gothic" w:hAnsi="Century Gothic"/>
        </w:rPr>
      </w:pPr>
    </w:p>
    <w:p w14:paraId="1B6709D8" w14:textId="3D017B49" w:rsidR="00C90168" w:rsidRPr="00165B10" w:rsidRDefault="00C90168" w:rsidP="00C90168">
      <w:pPr>
        <w:rPr>
          <w:rFonts w:ascii="Century Gothic" w:hAnsi="Century Gothic"/>
        </w:rPr>
      </w:pPr>
      <w:r w:rsidRPr="00165B10">
        <w:rPr>
          <w:rFonts w:ascii="Century Gothic" w:hAnsi="Century Gothic"/>
        </w:rPr>
        <w:t xml:space="preserve">Durante la actividad: “¡La historia bíblica de hoy fue TAN asombrosa! Pongamos algunas imágenes de la historia en orden mientras hablamos de lo que sucedió. Te daré tres cartas. (Entregue a cada niño un juego de tarjetas con imágenes de historias). Las tarjetas tienen imágenes de historias. Cuando </w:t>
      </w:r>
      <w:r w:rsidR="00593B8C">
        <w:rPr>
          <w:rFonts w:ascii="Century Gothic" w:hAnsi="Century Gothic"/>
        </w:rPr>
        <w:t xml:space="preserve">hable </w:t>
      </w:r>
      <w:r w:rsidRPr="00165B10">
        <w:rPr>
          <w:rFonts w:ascii="Century Gothic" w:hAnsi="Century Gothic"/>
        </w:rPr>
        <w:t xml:space="preserve"> de la historia, quiero que encuentre</w:t>
      </w:r>
      <w:r w:rsidR="00593B8C">
        <w:rPr>
          <w:rFonts w:ascii="Century Gothic" w:hAnsi="Century Gothic"/>
        </w:rPr>
        <w:t>s</w:t>
      </w:r>
      <w:r w:rsidRPr="00165B10">
        <w:rPr>
          <w:rFonts w:ascii="Century Gothic" w:hAnsi="Century Gothic"/>
        </w:rPr>
        <w:t xml:space="preserve"> la imagen de la historia correspondiente en sus tarjetas y la coloque</w:t>
      </w:r>
      <w:r w:rsidR="00593B8C">
        <w:rPr>
          <w:rFonts w:ascii="Century Gothic" w:hAnsi="Century Gothic"/>
        </w:rPr>
        <w:t>s</w:t>
      </w:r>
      <w:r w:rsidRPr="00165B10">
        <w:rPr>
          <w:rFonts w:ascii="Century Gothic" w:hAnsi="Century Gothic"/>
        </w:rPr>
        <w:t xml:space="preserve"> frente a </w:t>
      </w:r>
      <w:r w:rsidR="00593B8C">
        <w:rPr>
          <w:rFonts w:ascii="Century Gothic" w:hAnsi="Century Gothic"/>
        </w:rPr>
        <w:t>ti</w:t>
      </w:r>
      <w:r w:rsidRPr="00165B10">
        <w:rPr>
          <w:rFonts w:ascii="Century Gothic" w:hAnsi="Century Gothic"/>
        </w:rPr>
        <w:t>.</w:t>
      </w:r>
    </w:p>
    <w:p w14:paraId="5AF17211" w14:textId="77777777" w:rsidR="00C90168" w:rsidRPr="00165B10" w:rsidRDefault="00C90168" w:rsidP="00C90168">
      <w:pPr>
        <w:rPr>
          <w:rFonts w:ascii="Century Gothic" w:hAnsi="Century Gothic"/>
        </w:rPr>
      </w:pPr>
    </w:p>
    <w:p w14:paraId="7BB1E4C4" w14:textId="042C582E" w:rsidR="00C90168" w:rsidRPr="00165B10" w:rsidRDefault="00C90168" w:rsidP="00C90168">
      <w:pPr>
        <w:rPr>
          <w:rFonts w:ascii="Century Gothic" w:hAnsi="Century Gothic"/>
        </w:rPr>
      </w:pPr>
      <w:r w:rsidRPr="00165B10">
        <w:rPr>
          <w:rFonts w:ascii="Century Gothic" w:hAnsi="Century Gothic"/>
        </w:rPr>
        <w:t>Nuestra historia bíblica comenzó con un rey llamado Acab. Pensó que su dios falso tenía poderes, y les dijo a todos que adoraran a su dios falso. Pero un hombre llamado Elías sabía que Dios es el único Dios verdadero y quería que todos supieran la verdad. Entonces, Elías le dijo al rey Acab que ambos construirían un altar, y que el dios que enviaba fuego sería el único Dios verdadero. El rey Acab dijo: "Está bien, hagámoslo". (Muestre la tarjeta n. ° 1).</w:t>
      </w:r>
    </w:p>
    <w:p w14:paraId="72A2374D" w14:textId="77777777" w:rsidR="00C90168" w:rsidRPr="00165B10" w:rsidRDefault="00C90168" w:rsidP="00C90168">
      <w:pPr>
        <w:rPr>
          <w:rFonts w:ascii="Century Gothic" w:hAnsi="Century Gothic"/>
        </w:rPr>
      </w:pPr>
    </w:p>
    <w:p w14:paraId="543067CD" w14:textId="77777777" w:rsidR="00C90168" w:rsidRPr="00165B10" w:rsidRDefault="00C90168" w:rsidP="00C90168">
      <w:pPr>
        <w:rPr>
          <w:rFonts w:ascii="Century Gothic" w:hAnsi="Century Gothic"/>
        </w:rPr>
      </w:pPr>
      <w:r w:rsidRPr="00165B10">
        <w:rPr>
          <w:rFonts w:ascii="Century Gothic" w:hAnsi="Century Gothic"/>
        </w:rPr>
        <w:t>“Encuentra esta tarjeta en tus tarjetas con imágenes. (Pausa.) El rey Acab y su pueblo hicieron lo que dijo Elías. Construyeron un altar para su dios falso. Comenzaron a gritar y a pedirle a su dios falso que enviara fuego. Gritaron y gritaron y gritaron, pero no pasó nada. (Coloque la tarjeta n. ° 1 y sostenga la tarjeta n. ° 2).</w:t>
      </w:r>
    </w:p>
    <w:p w14:paraId="600B13CA" w14:textId="77777777" w:rsidR="00C90168" w:rsidRPr="00165B10" w:rsidRDefault="00C90168" w:rsidP="00C90168">
      <w:pPr>
        <w:rPr>
          <w:rFonts w:ascii="Century Gothic" w:hAnsi="Century Gothic"/>
        </w:rPr>
      </w:pPr>
    </w:p>
    <w:p w14:paraId="240310F0" w14:textId="77777777" w:rsidR="00C90168" w:rsidRPr="00165B10" w:rsidRDefault="00C90168" w:rsidP="00C90168">
      <w:pPr>
        <w:rPr>
          <w:rFonts w:ascii="Century Gothic" w:hAnsi="Century Gothic"/>
        </w:rPr>
      </w:pPr>
      <w:r w:rsidRPr="00165B10">
        <w:rPr>
          <w:rFonts w:ascii="Century Gothic" w:hAnsi="Century Gothic"/>
        </w:rPr>
        <w:t>Luego fue el turno de Elijah. Encuentra esta tarjeta en tus tarjetas con imágenes. (Pausa.) Elías construyó un altar para Dios. Incluso vertió agua por todo el altar para dificultar que se incendiara. Entonces Elías oró a Dios. Elías le dijo a Dios que creía que Dios es el único Dios verdadero y que tiene el poder de hacer cualquier cosa. Elías le pidió a Dios que mostrara su poder a todos para que ellos también pudieran creer. ¡Entonces sucedió algo asombroso! (Coloque la tarjeta n. ° 2 y sostenga hacia arriba la tarjeta n. ° 3).</w:t>
      </w:r>
    </w:p>
    <w:p w14:paraId="24AD97E3" w14:textId="77777777" w:rsidR="00C90168" w:rsidRPr="00165B10" w:rsidRDefault="00C90168" w:rsidP="00C90168">
      <w:pPr>
        <w:rPr>
          <w:rFonts w:ascii="Century Gothic" w:hAnsi="Century Gothic"/>
        </w:rPr>
      </w:pPr>
    </w:p>
    <w:p w14:paraId="32A8AAFE" w14:textId="77777777" w:rsidR="00C90168" w:rsidRPr="00165B10" w:rsidRDefault="00C90168" w:rsidP="00C90168">
      <w:pPr>
        <w:rPr>
          <w:rFonts w:ascii="Century Gothic" w:hAnsi="Century Gothic"/>
        </w:rPr>
      </w:pPr>
      <w:r w:rsidRPr="00165B10">
        <w:rPr>
          <w:rFonts w:ascii="Century Gothic" w:hAnsi="Century Gothic"/>
        </w:rPr>
        <w:t>Enséñame esta tarjeta. (Pausa.) ¡Sí! ¡Dios escuchó la oración de Elías y envió fuego sobre el altar! ¡Dios hasta secó toda el agua con el fuego! ¡Todos vieron lo que sucedió y supieron que Dios es el único Dios verdadero y tiene el poder de hacer cualquier cosa! ”</w:t>
      </w:r>
    </w:p>
    <w:p w14:paraId="0BB4AFB6" w14:textId="77777777" w:rsidR="00C90168" w:rsidRPr="00165B10" w:rsidRDefault="00C90168" w:rsidP="00C90168">
      <w:pPr>
        <w:rPr>
          <w:rFonts w:ascii="Century Gothic" w:hAnsi="Century Gothic"/>
        </w:rPr>
      </w:pPr>
    </w:p>
    <w:p w14:paraId="459441A7" w14:textId="032DE7C0" w:rsidR="00C90168" w:rsidRPr="00165B10" w:rsidRDefault="00C90168" w:rsidP="00C90168">
      <w:pPr>
        <w:rPr>
          <w:rFonts w:ascii="Century Gothic" w:hAnsi="Century Gothic"/>
        </w:rPr>
      </w:pPr>
      <w:r w:rsidRPr="00165B10">
        <w:rPr>
          <w:rFonts w:ascii="Century Gothic" w:hAnsi="Century Gothic"/>
        </w:rPr>
        <w:t>Después de la actividad: “Elías confió en Dios porque sabía que Dios puede hacer cualquier cosa. Cuando creemos que Dios puede hacer cualquier cosa y que Él es el único Dios verdadero, también nos ayudará a confiar en Dios. ¿Quién puede confiar en Dios? [Conclusión] ¡Puedo confiar en Dios! ¡Una vez más! ¿Quién puede confiar en Dios? [Conclusión] ¡Puedo confiar en Dios! "</w:t>
      </w:r>
    </w:p>
    <w:p w14:paraId="132052FF" w14:textId="5A1CCB7C" w:rsidR="00C90168" w:rsidRPr="00165B10" w:rsidRDefault="00C90168" w:rsidP="00C90168">
      <w:pPr>
        <w:rPr>
          <w:rFonts w:ascii="Century Gothic" w:hAnsi="Century Gothic"/>
        </w:rPr>
      </w:pPr>
    </w:p>
    <w:p w14:paraId="1DB737DF" w14:textId="18E735E3" w:rsidR="00C90168" w:rsidRPr="00165B10" w:rsidRDefault="00C90168" w:rsidP="00C90168">
      <w:pPr>
        <w:rPr>
          <w:rFonts w:ascii="Century Gothic" w:hAnsi="Century Gothic"/>
        </w:rPr>
      </w:pPr>
    </w:p>
    <w:p w14:paraId="790B1110" w14:textId="389A9D95" w:rsidR="00C90168" w:rsidRPr="00165B10" w:rsidRDefault="00C90168" w:rsidP="00C90168">
      <w:pPr>
        <w:rPr>
          <w:rFonts w:ascii="Century Gothic" w:hAnsi="Century Gothic"/>
        </w:rPr>
      </w:pPr>
    </w:p>
    <w:p w14:paraId="1E9C1FE4" w14:textId="66804199" w:rsidR="00C90168" w:rsidRPr="00165B10" w:rsidRDefault="00C90168" w:rsidP="00C90168">
      <w:pPr>
        <w:rPr>
          <w:rFonts w:ascii="Century Gothic" w:hAnsi="Century Gothic"/>
        </w:rPr>
      </w:pPr>
    </w:p>
    <w:p w14:paraId="1350731B" w14:textId="4F2550D7" w:rsidR="00C90168" w:rsidRPr="00165B10" w:rsidRDefault="00C90168" w:rsidP="00C90168">
      <w:pPr>
        <w:rPr>
          <w:rFonts w:ascii="Century Gothic" w:hAnsi="Century Gothic"/>
        </w:rPr>
      </w:pPr>
    </w:p>
    <w:sectPr w:rsidR="00C90168" w:rsidRPr="00165B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90462"/>
    <w:multiLevelType w:val="hybridMultilevel"/>
    <w:tmpl w:val="20D02D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68"/>
    <w:rsid w:val="00165B10"/>
    <w:rsid w:val="00530B3B"/>
    <w:rsid w:val="00593B8C"/>
    <w:rsid w:val="007B4F3C"/>
    <w:rsid w:val="00C56E45"/>
    <w:rsid w:val="00C90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85EE566"/>
  <w15:chartTrackingRefBased/>
  <w15:docId w15:val="{2EEEB16F-2FDB-994A-B2D4-3BBD1E80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1031</Words>
  <Characters>5673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2021-06-26T01:07:00Z</dcterms:created>
  <dcterms:modified xsi:type="dcterms:W3CDTF">2021-06-26T02:06:00Z</dcterms:modified>
</cp:coreProperties>
</file>