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BA2E" w14:textId="15C39EB7" w:rsidR="00D23743" w:rsidRDefault="00D23743"/>
    <w:p w14:paraId="0CAC830A" w14:textId="4407D882" w:rsidR="00D23743" w:rsidRPr="00D23743" w:rsidRDefault="00D23743" w:rsidP="00D23743">
      <w:pPr>
        <w:jc w:val="center"/>
        <w:rPr>
          <w:rFonts w:ascii="Century Gothic" w:hAnsi="Century Gothic"/>
        </w:rPr>
      </w:pPr>
      <w:r w:rsidRPr="00D23743">
        <w:rPr>
          <w:rFonts w:ascii="Century Gothic" w:hAnsi="Century Gothic"/>
        </w:rPr>
        <w:t>IDEAS EXTRA PRIMARIA</w:t>
      </w:r>
    </w:p>
    <w:p w14:paraId="7C09DA06" w14:textId="739D797B" w:rsidR="00D23743" w:rsidRPr="00D23743" w:rsidRDefault="00D23743" w:rsidP="00D23743">
      <w:pPr>
        <w:jc w:val="center"/>
        <w:rPr>
          <w:rFonts w:ascii="Century Gothic" w:hAnsi="Century Gothic"/>
        </w:rPr>
      </w:pPr>
      <w:r w:rsidRPr="00D23743">
        <w:rPr>
          <w:rFonts w:ascii="Century Gothic" w:hAnsi="Century Gothic"/>
        </w:rPr>
        <w:t>SEMANA 3 MAYO</w:t>
      </w:r>
    </w:p>
    <w:p w14:paraId="700843B3" w14:textId="081A2510" w:rsidR="00D23743" w:rsidRDefault="00D23743"/>
    <w:p w14:paraId="6E0C942D" w14:textId="7B4A5CB1" w:rsidR="00D23743" w:rsidRDefault="00D23743"/>
    <w:p w14:paraId="6ED2D9A0" w14:textId="29F3BB8C" w:rsidR="00D23743" w:rsidRPr="00D23743" w:rsidRDefault="00D23743" w:rsidP="00D23743"/>
    <w:p w14:paraId="066EBD69" w14:textId="61650690" w:rsidR="00D23743" w:rsidRDefault="00D23743" w:rsidP="00D23743"/>
    <w:p w14:paraId="2A92CCF3" w14:textId="44F42135" w:rsidR="00B938D5" w:rsidRPr="00B938D5" w:rsidRDefault="00B938D5" w:rsidP="00556486">
      <w:pPr>
        <w:pStyle w:val="NoteLevel11"/>
        <w:numPr>
          <w:ilvl w:val="0"/>
          <w:numId w:val="7"/>
        </w:numPr>
        <w:rPr>
          <w:rStyle w:val="None"/>
          <w:rFonts w:ascii="Century Gothic" w:eastAsia="Arial" w:hAnsi="Century Gothic" w:cs="Arial"/>
          <w:b/>
          <w:bCs/>
          <w:i/>
          <w:iCs/>
          <w:sz w:val="22"/>
          <w:szCs w:val="22"/>
        </w:rPr>
      </w:pPr>
      <w:r w:rsidRPr="00B938D5">
        <w:rPr>
          <w:rStyle w:val="None"/>
          <w:rFonts w:ascii="Century Gothic" w:hAnsi="Century Gothic"/>
          <w:b/>
          <w:bCs/>
          <w:sz w:val="22"/>
          <w:szCs w:val="22"/>
        </w:rPr>
        <w:t xml:space="preserve">¡Cuélgalas! </w:t>
      </w:r>
    </w:p>
    <w:p w14:paraId="6A5F8535" w14:textId="77777777" w:rsidR="00B938D5" w:rsidRPr="00B938D5" w:rsidRDefault="00B938D5" w:rsidP="00B938D5">
      <w:pPr>
        <w:pStyle w:val="NoteLevel11"/>
        <w:rPr>
          <w:rStyle w:val="None"/>
          <w:rFonts w:ascii="Century Gothic" w:eastAsia="Arial" w:hAnsi="Century Gothic" w:cs="Arial"/>
          <w:b/>
          <w:bCs/>
          <w:sz w:val="22"/>
          <w:szCs w:val="22"/>
        </w:rPr>
      </w:pPr>
    </w:p>
    <w:p w14:paraId="327558FB" w14:textId="77777777" w:rsidR="00B938D5" w:rsidRDefault="00B938D5" w:rsidP="00B938D5">
      <w:pPr>
        <w:rPr>
          <w:rStyle w:val="None"/>
          <w:rFonts w:ascii="Century Gothic" w:hAnsi="Century Gothic"/>
          <w:sz w:val="22"/>
          <w:szCs w:val="22"/>
        </w:rPr>
      </w:pPr>
      <w:r w:rsidRPr="00B938D5">
        <w:rPr>
          <w:rStyle w:val="None"/>
          <w:rFonts w:ascii="Century Gothic" w:hAnsi="Century Gothic"/>
          <w:b/>
          <w:bCs/>
          <w:sz w:val="22"/>
          <w:szCs w:val="22"/>
        </w:rPr>
        <w:t>Qué necesitas:</w:t>
      </w:r>
      <w:r w:rsidRPr="00B938D5">
        <w:rPr>
          <w:rStyle w:val="None"/>
          <w:rFonts w:ascii="Century Gothic" w:hAnsi="Century Gothic"/>
          <w:sz w:val="22"/>
          <w:szCs w:val="22"/>
        </w:rPr>
        <w:t xml:space="preserve"> "¡Cuélgalas! Página de actividades "</w:t>
      </w:r>
      <w:r>
        <w:rPr>
          <w:rStyle w:val="None"/>
          <w:rFonts w:ascii="Century Gothic" w:hAnsi="Century Gothic"/>
          <w:sz w:val="22"/>
          <w:szCs w:val="22"/>
        </w:rPr>
        <w:t>tenis</w:t>
      </w:r>
      <w:r w:rsidRPr="00B938D5">
        <w:rPr>
          <w:rStyle w:val="None"/>
          <w:rFonts w:ascii="Century Gothic" w:hAnsi="Century Gothic"/>
          <w:sz w:val="22"/>
          <w:szCs w:val="22"/>
        </w:rPr>
        <w:t xml:space="preserve">", hilo o cordel, </w:t>
      </w:r>
    </w:p>
    <w:p w14:paraId="74ECDA86" w14:textId="5F8C28DB" w:rsidR="00B938D5" w:rsidRPr="00B938D5" w:rsidRDefault="00B938D5" w:rsidP="00B938D5">
      <w:pPr>
        <w:rPr>
          <w:rStyle w:val="None"/>
          <w:rFonts w:ascii="Century Gothic" w:hAnsi="Century Gothic" w:cs="Arial"/>
          <w:sz w:val="22"/>
          <w:szCs w:val="22"/>
        </w:rPr>
      </w:pPr>
    </w:p>
    <w:p w14:paraId="2EE33EC5" w14:textId="77777777" w:rsidR="00B938D5" w:rsidRPr="00B938D5" w:rsidRDefault="00B938D5" w:rsidP="00B938D5">
      <w:pPr>
        <w:numPr>
          <w:ilvl w:val="0"/>
          <w:numId w:val="2"/>
        </w:numPr>
        <w:pBdr>
          <w:top w:val="nil"/>
          <w:left w:val="nil"/>
          <w:bottom w:val="nil"/>
          <w:right w:val="nil"/>
          <w:between w:val="nil"/>
          <w:bar w:val="nil"/>
        </w:pBdr>
        <w:rPr>
          <w:rStyle w:val="None"/>
          <w:rFonts w:ascii="Century Gothic" w:hAnsi="Century Gothic" w:cs="Arial"/>
          <w:sz w:val="22"/>
          <w:szCs w:val="22"/>
        </w:rPr>
      </w:pPr>
      <w:r>
        <w:rPr>
          <w:rStyle w:val="None"/>
          <w:rFonts w:ascii="Century Gothic" w:hAnsi="Century Gothic"/>
          <w:sz w:val="22"/>
          <w:szCs w:val="22"/>
        </w:rPr>
        <w:t>Entrega un trozo de hilo grueso o estambre al niño</w:t>
      </w:r>
    </w:p>
    <w:p w14:paraId="3D883008" w14:textId="77AC0C63" w:rsidR="00B938D5" w:rsidRPr="00B938D5" w:rsidRDefault="00B938D5" w:rsidP="00B938D5">
      <w:pPr>
        <w:numPr>
          <w:ilvl w:val="0"/>
          <w:numId w:val="2"/>
        </w:numPr>
        <w:pBdr>
          <w:top w:val="nil"/>
          <w:left w:val="nil"/>
          <w:bottom w:val="nil"/>
          <w:right w:val="nil"/>
          <w:between w:val="nil"/>
          <w:bar w:val="nil"/>
        </w:pBdr>
        <w:rPr>
          <w:rStyle w:val="None"/>
          <w:rFonts w:ascii="Century Gothic" w:hAnsi="Century Gothic" w:cs="Arial"/>
          <w:sz w:val="22"/>
          <w:szCs w:val="22"/>
        </w:rPr>
      </w:pPr>
      <w:r>
        <w:rPr>
          <w:rStyle w:val="None"/>
          <w:rFonts w:ascii="Century Gothic" w:hAnsi="Century Gothic"/>
          <w:sz w:val="22"/>
          <w:szCs w:val="22"/>
        </w:rPr>
        <w:t xml:space="preserve">Colorear cada uno de los tenis </w:t>
      </w:r>
    </w:p>
    <w:p w14:paraId="1E642BF3" w14:textId="12104A5B" w:rsidR="00B938D5" w:rsidRPr="00B938D5" w:rsidRDefault="00B938D5" w:rsidP="00B938D5">
      <w:pPr>
        <w:numPr>
          <w:ilvl w:val="0"/>
          <w:numId w:val="2"/>
        </w:numPr>
        <w:pBdr>
          <w:top w:val="nil"/>
          <w:left w:val="nil"/>
          <w:bottom w:val="nil"/>
          <w:right w:val="nil"/>
          <w:between w:val="nil"/>
          <w:bar w:val="nil"/>
        </w:pBdr>
        <w:rPr>
          <w:rStyle w:val="None"/>
          <w:rFonts w:ascii="Century Gothic" w:hAnsi="Century Gothic" w:cs="Arial"/>
          <w:sz w:val="22"/>
          <w:szCs w:val="22"/>
        </w:rPr>
      </w:pPr>
      <w:r>
        <w:rPr>
          <w:rStyle w:val="None"/>
          <w:rFonts w:ascii="Century Gothic" w:hAnsi="Century Gothic"/>
          <w:sz w:val="22"/>
          <w:szCs w:val="22"/>
        </w:rPr>
        <w:t>Con diurex o cinta adhesiva van a pengar en orden (colgar) los tenis.</w:t>
      </w:r>
    </w:p>
    <w:p w14:paraId="7C924842" w14:textId="77777777" w:rsidR="00B938D5" w:rsidRPr="00B938D5" w:rsidRDefault="00B938D5" w:rsidP="00B938D5">
      <w:pPr>
        <w:rPr>
          <w:rStyle w:val="None"/>
          <w:rFonts w:ascii="Century Gothic" w:eastAsia="Arial" w:hAnsi="Century Gothic" w:cs="Arial"/>
          <w:sz w:val="22"/>
          <w:szCs w:val="22"/>
        </w:rPr>
      </w:pPr>
    </w:p>
    <w:p w14:paraId="12EAFCF9" w14:textId="77777777" w:rsidR="00B938D5" w:rsidRPr="00B938D5" w:rsidRDefault="00B938D5" w:rsidP="00B938D5">
      <w:pPr>
        <w:rPr>
          <w:rStyle w:val="None"/>
          <w:rFonts w:ascii="Century Gothic" w:eastAsia="Arial" w:hAnsi="Century Gothic" w:cs="Arial"/>
          <w:b/>
          <w:bCs/>
          <w:sz w:val="22"/>
          <w:szCs w:val="22"/>
        </w:rPr>
      </w:pPr>
      <w:r w:rsidRPr="00B938D5">
        <w:rPr>
          <w:rStyle w:val="None"/>
          <w:rFonts w:ascii="Century Gothic" w:hAnsi="Century Gothic"/>
          <w:b/>
          <w:bCs/>
          <w:sz w:val="22"/>
          <w:szCs w:val="22"/>
        </w:rPr>
        <w:t>Qué debes decir:</w:t>
      </w:r>
    </w:p>
    <w:p w14:paraId="5BF78CA2" w14:textId="4963055A"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“¿Qué crees que significan estos símbolos en l</w:t>
      </w:r>
      <w:r>
        <w:rPr>
          <w:rStyle w:val="None"/>
          <w:rFonts w:ascii="Century Gothic" w:hAnsi="Century Gothic"/>
          <w:sz w:val="22"/>
          <w:szCs w:val="22"/>
        </w:rPr>
        <w:t>os tenis</w:t>
      </w:r>
      <w:r w:rsidRPr="00B938D5">
        <w:rPr>
          <w:rStyle w:val="None"/>
          <w:rFonts w:ascii="Century Gothic" w:hAnsi="Century Gothic"/>
          <w:sz w:val="22"/>
          <w:szCs w:val="22"/>
        </w:rPr>
        <w:t xml:space="preserve">? </w:t>
      </w:r>
      <w:r w:rsidRPr="00B938D5">
        <w:rPr>
          <w:rStyle w:val="None"/>
          <w:rFonts w:ascii="Century Gothic" w:hAnsi="Century Gothic"/>
          <w:i/>
          <w:iCs/>
          <w:sz w:val="22"/>
          <w:szCs w:val="22"/>
        </w:rPr>
        <w:t xml:space="preserve">(Invita a que respondan). </w:t>
      </w:r>
      <w:r w:rsidRPr="00B938D5">
        <w:rPr>
          <w:rStyle w:val="None"/>
          <w:rFonts w:ascii="Century Gothic" w:hAnsi="Century Gothic"/>
          <w:sz w:val="22"/>
          <w:szCs w:val="22"/>
        </w:rPr>
        <w:t xml:space="preserve">Nos recuerdan la oración que Jesús enseñó a sus amigos, ¡que podemos orar hoy! </w:t>
      </w:r>
    </w:p>
    <w:p w14:paraId="42DB1B30" w14:textId="77777777" w:rsidR="00B938D5" w:rsidRPr="00B938D5" w:rsidRDefault="00B938D5" w:rsidP="00B938D5">
      <w:pPr>
        <w:rPr>
          <w:rStyle w:val="None"/>
          <w:rFonts w:ascii="Century Gothic" w:eastAsia="Arial" w:hAnsi="Century Gothic" w:cs="Arial"/>
          <w:sz w:val="22"/>
          <w:szCs w:val="22"/>
        </w:rPr>
      </w:pPr>
    </w:p>
    <w:p w14:paraId="6AAECF56"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 xml:space="preserve">“El primer símbolo es una corona en las nubes. No sabemos cómo es el cielo, por lo que la gente suele usar nubes para imaginarlo. ¿Qué parte de la oración podría ser esta? </w:t>
      </w:r>
      <w:r w:rsidRPr="00B938D5">
        <w:rPr>
          <w:rStyle w:val="None"/>
          <w:rFonts w:ascii="Century Gothic" w:hAnsi="Century Gothic"/>
          <w:i/>
          <w:iCs/>
          <w:sz w:val="22"/>
          <w:szCs w:val="22"/>
        </w:rPr>
        <w:t xml:space="preserve">(Padre, santificado sea tu nombre). </w:t>
      </w:r>
      <w:r w:rsidRPr="00B938D5">
        <w:rPr>
          <w:rStyle w:val="None"/>
          <w:rFonts w:ascii="Century Gothic" w:hAnsi="Century Gothic"/>
          <w:sz w:val="22"/>
          <w:szCs w:val="22"/>
        </w:rPr>
        <w:t>¡Dios es especial! ¡Él es asombroso! Debemos decirle lo maravilloso que es cuando oramos.</w:t>
      </w:r>
    </w:p>
    <w:p w14:paraId="4F54FA59" w14:textId="77777777" w:rsidR="00B938D5" w:rsidRPr="00B938D5" w:rsidRDefault="00B938D5" w:rsidP="00B938D5">
      <w:pPr>
        <w:rPr>
          <w:rStyle w:val="None"/>
          <w:rFonts w:ascii="Century Gothic" w:eastAsia="Arial" w:hAnsi="Century Gothic" w:cs="Arial"/>
          <w:sz w:val="22"/>
          <w:szCs w:val="22"/>
        </w:rPr>
      </w:pPr>
    </w:p>
    <w:p w14:paraId="0A14F596"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“Luego tenemos la imagen con una corona, la tierra y una nube. ¡Son muchos! ¿Qué parte de la oración podría ser esta?</w:t>
      </w:r>
      <w:r w:rsidRPr="00B938D5">
        <w:rPr>
          <w:rStyle w:val="None"/>
          <w:rFonts w:ascii="Century Gothic" w:hAnsi="Century Gothic"/>
          <w:i/>
          <w:iCs/>
          <w:sz w:val="22"/>
          <w:szCs w:val="22"/>
        </w:rPr>
        <w:t xml:space="preserve"> (Venga tu reino). </w:t>
      </w:r>
      <w:r w:rsidRPr="00B938D5">
        <w:rPr>
          <w:rStyle w:val="None"/>
          <w:rFonts w:ascii="Century Gothic" w:hAnsi="Century Gothic"/>
          <w:sz w:val="22"/>
          <w:szCs w:val="22"/>
        </w:rPr>
        <w:t xml:space="preserve">El plan de Dios es que todos y todo esté sano y salvo. Podemos pedirle a Dios su ayuda para mostrar amor y bondad a todos los que conocemos y cuidar bien de nuestro mundo. </w:t>
      </w:r>
    </w:p>
    <w:p w14:paraId="611E3962" w14:textId="77777777" w:rsidR="00B938D5" w:rsidRPr="00B938D5" w:rsidRDefault="00B938D5" w:rsidP="00B938D5">
      <w:pPr>
        <w:rPr>
          <w:rStyle w:val="None"/>
          <w:rFonts w:ascii="Century Gothic" w:eastAsia="Arial" w:hAnsi="Century Gothic" w:cs="Arial"/>
          <w:sz w:val="22"/>
          <w:szCs w:val="22"/>
        </w:rPr>
      </w:pPr>
    </w:p>
    <w:p w14:paraId="5F8C3FCA"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 xml:space="preserve">“Es fácil ver qué parte de la oración representa la siguiente imagen: ¡danos cada día nuestro pan cotidiano! Sí, podemos pedirle a Dios lo que necesitamos todos los días. ¿Qué pasa con lo que queremos? ¿Creen que deberíamos hablar con Dios sobre eso? </w:t>
      </w:r>
      <w:r w:rsidRPr="00B938D5">
        <w:rPr>
          <w:rStyle w:val="None"/>
          <w:rFonts w:ascii="Century Gothic" w:hAnsi="Century Gothic"/>
          <w:i/>
          <w:iCs/>
          <w:sz w:val="22"/>
          <w:szCs w:val="22"/>
        </w:rPr>
        <w:t>(Sí, Dios se preocupa por nosotros).</w:t>
      </w:r>
    </w:p>
    <w:p w14:paraId="22780466" w14:textId="77777777" w:rsidR="00B938D5" w:rsidRPr="00B938D5" w:rsidRDefault="00B938D5" w:rsidP="00B938D5">
      <w:pPr>
        <w:rPr>
          <w:rStyle w:val="None"/>
          <w:rFonts w:ascii="Century Gothic" w:hAnsi="Century Gothic" w:cs="Arial"/>
          <w:sz w:val="22"/>
          <w:szCs w:val="22"/>
        </w:rPr>
      </w:pPr>
    </w:p>
    <w:p w14:paraId="714D72A0"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 xml:space="preserve">“¿Qué parte de la oración representa la imagen de la cruz? </w:t>
      </w:r>
      <w:r w:rsidRPr="00B938D5">
        <w:rPr>
          <w:rStyle w:val="None"/>
          <w:rFonts w:ascii="Century Gothic" w:hAnsi="Century Gothic"/>
          <w:i/>
          <w:sz w:val="22"/>
          <w:szCs w:val="22"/>
        </w:rPr>
        <w:t xml:space="preserve">(Perdónanos nuestros pecados). </w:t>
      </w:r>
      <w:r w:rsidRPr="00B938D5">
        <w:rPr>
          <w:rStyle w:val="None"/>
          <w:rFonts w:ascii="Century Gothic" w:hAnsi="Century Gothic"/>
          <w:sz w:val="22"/>
          <w:szCs w:val="22"/>
        </w:rPr>
        <w:t>La cruz nos recuerda que Dios nos perdona todo porque Jesús pagó por nuestros pecados.</w:t>
      </w:r>
    </w:p>
    <w:p w14:paraId="43335F75" w14:textId="77777777" w:rsidR="00B938D5" w:rsidRPr="00B938D5" w:rsidRDefault="00B938D5" w:rsidP="00B938D5">
      <w:pPr>
        <w:rPr>
          <w:rStyle w:val="None"/>
          <w:rFonts w:ascii="Century Gothic" w:eastAsia="Arial" w:hAnsi="Century Gothic" w:cs="Arial"/>
          <w:sz w:val="22"/>
          <w:szCs w:val="22"/>
        </w:rPr>
      </w:pPr>
    </w:p>
    <w:p w14:paraId="24E1E4BF" w14:textId="77777777" w:rsidR="00B938D5" w:rsidRPr="00B938D5" w:rsidRDefault="00B938D5" w:rsidP="00B938D5">
      <w:pPr>
        <w:rPr>
          <w:rStyle w:val="None"/>
          <w:rFonts w:ascii="Century Gothic" w:hAnsi="Century Gothic" w:cs="Arial"/>
          <w:sz w:val="22"/>
          <w:szCs w:val="22"/>
        </w:rPr>
      </w:pPr>
      <w:r w:rsidRPr="00B938D5">
        <w:rPr>
          <w:rStyle w:val="None"/>
          <w:rFonts w:ascii="Century Gothic" w:hAnsi="Century Gothic"/>
          <w:sz w:val="22"/>
          <w:szCs w:val="22"/>
        </w:rPr>
        <w:t xml:space="preserve">“El corazón roto con una venda es un poco triste. ¿Alguna vez has sido lastimado por algo que una persona dijo o hizo? </w:t>
      </w:r>
      <w:r w:rsidRPr="00B938D5">
        <w:rPr>
          <w:rStyle w:val="None"/>
          <w:rFonts w:ascii="Century Gothic" w:hAnsi="Century Gothic"/>
          <w:i/>
          <w:iCs/>
          <w:sz w:val="22"/>
          <w:szCs w:val="22"/>
        </w:rPr>
        <w:t xml:space="preserve">(Invita a la discusión). </w:t>
      </w:r>
      <w:r w:rsidRPr="00B938D5">
        <w:rPr>
          <w:rStyle w:val="None"/>
          <w:rFonts w:ascii="Century Gothic" w:hAnsi="Century Gothic"/>
          <w:sz w:val="22"/>
          <w:szCs w:val="22"/>
        </w:rPr>
        <w:t xml:space="preserve">Este símbolo de un corazón y una venda nos recuerda que, dado que Dios nos ha perdonado, podemos pedirle que nos ayude a perdonar a los demás. </w:t>
      </w:r>
    </w:p>
    <w:p w14:paraId="091133AE" w14:textId="77777777" w:rsidR="00B938D5" w:rsidRPr="00B938D5" w:rsidRDefault="00B938D5" w:rsidP="00B938D5">
      <w:pPr>
        <w:rPr>
          <w:rStyle w:val="None"/>
          <w:rFonts w:ascii="Century Gothic" w:eastAsia="Arial" w:hAnsi="Century Gothic" w:cs="Arial"/>
          <w:sz w:val="22"/>
          <w:szCs w:val="22"/>
        </w:rPr>
      </w:pPr>
    </w:p>
    <w:p w14:paraId="73F847D7" w14:textId="77777777" w:rsidR="00B938D5" w:rsidRPr="00B938D5" w:rsidRDefault="00B938D5" w:rsidP="00B938D5">
      <w:pPr>
        <w:rPr>
          <w:rStyle w:val="None"/>
          <w:rFonts w:ascii="Century Gothic" w:eastAsia="Arial" w:hAnsi="Century Gothic" w:cs="Arial"/>
          <w:i/>
          <w:sz w:val="22"/>
          <w:szCs w:val="22"/>
        </w:rPr>
      </w:pPr>
      <w:r w:rsidRPr="00B938D5">
        <w:rPr>
          <w:rStyle w:val="None"/>
          <w:rFonts w:ascii="Century Gothic" w:hAnsi="Century Gothic"/>
          <w:sz w:val="22"/>
          <w:szCs w:val="22"/>
        </w:rPr>
        <w:t xml:space="preserve">“¿Qué parte de la oración creen que representa este camino bifurcado? </w:t>
      </w:r>
      <w:r w:rsidRPr="00B938D5">
        <w:rPr>
          <w:rFonts w:ascii="Century Gothic" w:hAnsi="Century Gothic"/>
          <w:i/>
          <w:sz w:val="22"/>
          <w:szCs w:val="22"/>
        </w:rPr>
        <w:t xml:space="preserve">(Y no nos metas en tentación). </w:t>
      </w:r>
      <w:r w:rsidRPr="00B938D5">
        <w:rPr>
          <w:rFonts w:ascii="Century Gothic" w:hAnsi="Century Gothic"/>
          <w:sz w:val="22"/>
          <w:szCs w:val="22"/>
        </w:rPr>
        <w:t xml:space="preserve">¡Sí! Muchas veces tenemos la opción de seguir el camino de Dios o no seguir Su camino. ¡Puede ser muy tentador seguir nuestro </w:t>
      </w:r>
      <w:r w:rsidRPr="00B938D5">
        <w:rPr>
          <w:rFonts w:ascii="Century Gothic" w:hAnsi="Century Gothic"/>
          <w:sz w:val="22"/>
          <w:szCs w:val="22"/>
        </w:rPr>
        <w:lastRenderedPageBreak/>
        <w:t>propio camino! Esta parte de la oración pide la ayuda de Dios para tomar la decisión acertada.</w:t>
      </w:r>
      <w:r w:rsidRPr="00B938D5">
        <w:rPr>
          <w:rStyle w:val="None"/>
          <w:rFonts w:ascii="Century Gothic" w:hAnsi="Century Gothic"/>
          <w:sz w:val="22"/>
          <w:szCs w:val="22"/>
        </w:rPr>
        <w:t xml:space="preserve"> </w:t>
      </w:r>
    </w:p>
    <w:p w14:paraId="16E8F4B3" w14:textId="77777777" w:rsidR="00B938D5" w:rsidRPr="00B938D5" w:rsidRDefault="00B938D5" w:rsidP="00B938D5">
      <w:pPr>
        <w:rPr>
          <w:rStyle w:val="None"/>
          <w:rFonts w:ascii="Century Gothic" w:eastAsia="Arial" w:hAnsi="Century Gothic" w:cs="Arial"/>
          <w:sz w:val="22"/>
          <w:szCs w:val="22"/>
        </w:rPr>
      </w:pPr>
    </w:p>
    <w:p w14:paraId="7BB99C99" w14:textId="7EEA0442" w:rsidR="00D23743" w:rsidRPr="00B938D5" w:rsidRDefault="00B938D5" w:rsidP="00B938D5">
      <w:pPr>
        <w:rPr>
          <w:rStyle w:val="None"/>
          <w:rFonts w:ascii="Century Gothic" w:hAnsi="Century Gothic"/>
          <w:b/>
          <w:bCs/>
          <w:sz w:val="22"/>
          <w:szCs w:val="22"/>
        </w:rPr>
      </w:pPr>
      <w:r w:rsidRPr="00B938D5">
        <w:rPr>
          <w:rStyle w:val="None"/>
          <w:rFonts w:ascii="Century Gothic" w:hAnsi="Century Gothic"/>
          <w:sz w:val="22"/>
          <w:szCs w:val="22"/>
        </w:rPr>
        <w:t xml:space="preserve">“Podemos usar la oración de Jesús cuando queremos </w:t>
      </w:r>
      <w:r w:rsidRPr="00B938D5">
        <w:rPr>
          <w:rStyle w:val="None"/>
          <w:rFonts w:ascii="Century Gothic" w:hAnsi="Century Gothic"/>
          <w:b/>
          <w:bCs/>
          <w:i/>
          <w:iCs/>
          <w:sz w:val="22"/>
          <w:szCs w:val="22"/>
        </w:rPr>
        <w:t xml:space="preserve">[Conclusión] </w:t>
      </w:r>
      <w:r w:rsidRPr="00B938D5">
        <w:rPr>
          <w:rStyle w:val="None"/>
          <w:rFonts w:ascii="Century Gothic" w:hAnsi="Century Gothic"/>
          <w:b/>
          <w:bCs/>
          <w:sz w:val="22"/>
          <w:szCs w:val="22"/>
        </w:rPr>
        <w:t>practicar orar a Dios".</w:t>
      </w:r>
    </w:p>
    <w:p w14:paraId="72B257A7" w14:textId="3ED98F4A" w:rsidR="00B938D5" w:rsidRPr="00B938D5" w:rsidRDefault="00B938D5" w:rsidP="00B938D5">
      <w:pPr>
        <w:rPr>
          <w:rStyle w:val="None"/>
          <w:rFonts w:ascii="Century Gothic" w:hAnsi="Century Gothic"/>
          <w:b/>
          <w:bCs/>
          <w:sz w:val="22"/>
          <w:szCs w:val="22"/>
        </w:rPr>
      </w:pPr>
    </w:p>
    <w:p w14:paraId="3B5AD9D5" w14:textId="276392F4" w:rsidR="00B938D5" w:rsidRPr="00B938D5" w:rsidRDefault="00B938D5" w:rsidP="00B938D5">
      <w:pPr>
        <w:rPr>
          <w:rStyle w:val="None"/>
          <w:rFonts w:ascii="Century Gothic" w:hAnsi="Century Gothic"/>
          <w:b/>
          <w:bCs/>
          <w:sz w:val="22"/>
          <w:szCs w:val="22"/>
        </w:rPr>
      </w:pPr>
    </w:p>
    <w:p w14:paraId="2AFDDB73" w14:textId="588335DA" w:rsidR="00B938D5" w:rsidRPr="00556486" w:rsidRDefault="00556486" w:rsidP="00556486">
      <w:pPr>
        <w:pStyle w:val="Prrafodelista"/>
        <w:numPr>
          <w:ilvl w:val="0"/>
          <w:numId w:val="7"/>
        </w:numPr>
        <w:rPr>
          <w:rStyle w:val="None"/>
          <w:rFonts w:ascii="Century Gothic" w:eastAsia="Arial" w:hAnsi="Century Gothic" w:cs="Arial"/>
          <w:b/>
          <w:bCs/>
          <w:i/>
          <w:iCs/>
          <w:sz w:val="22"/>
          <w:szCs w:val="22"/>
        </w:rPr>
      </w:pPr>
      <w:r w:rsidRPr="00556486">
        <w:rPr>
          <w:rStyle w:val="None"/>
          <w:rFonts w:ascii="Century Gothic" w:hAnsi="Century Gothic"/>
          <w:b/>
          <w:bCs/>
          <w:sz w:val="22"/>
          <w:szCs w:val="22"/>
        </w:rPr>
        <w:t xml:space="preserve"> </w:t>
      </w:r>
      <w:r>
        <w:rPr>
          <w:rStyle w:val="None"/>
          <w:rFonts w:ascii="Century Gothic" w:hAnsi="Century Gothic"/>
          <w:b/>
          <w:bCs/>
          <w:sz w:val="22"/>
          <w:szCs w:val="22"/>
        </w:rPr>
        <w:t>Cuadro</w:t>
      </w:r>
      <w:r w:rsidR="00B938D5" w:rsidRPr="00556486">
        <w:rPr>
          <w:rStyle w:val="None"/>
          <w:rFonts w:ascii="Century Gothic" w:hAnsi="Century Gothic"/>
          <w:b/>
          <w:bCs/>
          <w:sz w:val="22"/>
          <w:szCs w:val="22"/>
        </w:rPr>
        <w:t xml:space="preserve"> de oración </w:t>
      </w:r>
    </w:p>
    <w:p w14:paraId="152380ED" w14:textId="77777777" w:rsidR="00B938D5" w:rsidRPr="00B938D5" w:rsidRDefault="00B938D5" w:rsidP="00B938D5">
      <w:pPr>
        <w:rPr>
          <w:rStyle w:val="None"/>
          <w:rFonts w:ascii="Century Gothic" w:eastAsia="Arial" w:hAnsi="Century Gothic" w:cs="Arial"/>
          <w:b/>
          <w:bCs/>
          <w:sz w:val="22"/>
          <w:szCs w:val="22"/>
        </w:rPr>
      </w:pPr>
    </w:p>
    <w:p w14:paraId="0E15C8CF" w14:textId="4E0126BB" w:rsidR="00B938D5" w:rsidRPr="00B938D5" w:rsidRDefault="00B938D5" w:rsidP="00B938D5">
      <w:pPr>
        <w:rPr>
          <w:rStyle w:val="None"/>
          <w:rFonts w:ascii="Century Gothic" w:hAnsi="Century Gothic" w:cs="Arial"/>
          <w:i/>
          <w:sz w:val="22"/>
          <w:szCs w:val="22"/>
        </w:rPr>
      </w:pPr>
      <w:r w:rsidRPr="00B938D5">
        <w:rPr>
          <w:rStyle w:val="None"/>
          <w:rFonts w:ascii="Century Gothic" w:hAnsi="Century Gothic"/>
          <w:b/>
          <w:bCs/>
          <w:sz w:val="22"/>
          <w:szCs w:val="22"/>
        </w:rPr>
        <w:t>Qué necesitas:</w:t>
      </w:r>
      <w:r w:rsidRPr="00B938D5">
        <w:rPr>
          <w:rStyle w:val="None"/>
          <w:rFonts w:ascii="Century Gothic" w:hAnsi="Century Gothic"/>
          <w:sz w:val="22"/>
          <w:szCs w:val="22"/>
        </w:rPr>
        <w:t xml:space="preserve"> Página de actividades “Tiras del </w:t>
      </w:r>
      <w:r w:rsidR="00556486">
        <w:rPr>
          <w:rStyle w:val="None"/>
          <w:rFonts w:ascii="Century Gothic" w:hAnsi="Century Gothic"/>
          <w:sz w:val="22"/>
          <w:szCs w:val="22"/>
        </w:rPr>
        <w:t>cuadro</w:t>
      </w:r>
      <w:r w:rsidRPr="00B938D5">
        <w:rPr>
          <w:rStyle w:val="None"/>
          <w:rFonts w:ascii="Century Gothic" w:hAnsi="Century Gothic"/>
          <w:sz w:val="22"/>
          <w:szCs w:val="22"/>
        </w:rPr>
        <w:t xml:space="preserve"> de oración”, tijeras, cartulina o cartulina gruesa, pegamento</w:t>
      </w:r>
      <w:r w:rsidRPr="00B938D5">
        <w:rPr>
          <w:rStyle w:val="None"/>
          <w:rFonts w:ascii="Century Gothic" w:hAnsi="Century Gothic"/>
          <w:iCs/>
          <w:sz w:val="22"/>
          <w:szCs w:val="22"/>
        </w:rPr>
        <w:t xml:space="preserve">; </w:t>
      </w:r>
      <w:r w:rsidRPr="00B938D5">
        <w:rPr>
          <w:rStyle w:val="None"/>
          <w:rFonts w:ascii="Century Gothic" w:hAnsi="Century Gothic"/>
          <w:i/>
          <w:sz w:val="22"/>
          <w:szCs w:val="22"/>
        </w:rPr>
        <w:t xml:space="preserve">(opcional) </w:t>
      </w:r>
      <w:r w:rsidRPr="00B938D5">
        <w:rPr>
          <w:rStyle w:val="None"/>
          <w:rFonts w:ascii="Century Gothic" w:hAnsi="Century Gothic"/>
          <w:iCs/>
          <w:sz w:val="22"/>
          <w:szCs w:val="22"/>
        </w:rPr>
        <w:t>pinturas de acuarelas con agua y pinceles;</w:t>
      </w:r>
      <w:r w:rsidRPr="00B938D5">
        <w:rPr>
          <w:rStyle w:val="None"/>
          <w:rFonts w:ascii="Century Gothic" w:hAnsi="Century Gothic"/>
          <w:i/>
          <w:sz w:val="22"/>
          <w:szCs w:val="22"/>
        </w:rPr>
        <w:t xml:space="preserve"> (opcional)</w:t>
      </w:r>
    </w:p>
    <w:p w14:paraId="74C57654" w14:textId="77777777" w:rsidR="00B938D5" w:rsidRPr="00B938D5" w:rsidRDefault="00B938D5" w:rsidP="00B938D5">
      <w:pPr>
        <w:rPr>
          <w:rStyle w:val="None"/>
          <w:rFonts w:ascii="Century Gothic" w:eastAsia="Arial" w:hAnsi="Century Gothic" w:cs="Arial"/>
          <w:i/>
          <w:iCs/>
          <w:sz w:val="22"/>
          <w:szCs w:val="22"/>
        </w:rPr>
      </w:pPr>
    </w:p>
    <w:p w14:paraId="56595925" w14:textId="77777777" w:rsidR="00B938D5" w:rsidRPr="00B938D5" w:rsidRDefault="00B938D5" w:rsidP="00B938D5">
      <w:pPr>
        <w:rPr>
          <w:rStyle w:val="None"/>
          <w:rFonts w:ascii="Century Gothic" w:eastAsia="Arial" w:hAnsi="Century Gothic" w:cs="Arial"/>
          <w:b/>
          <w:bCs/>
          <w:sz w:val="22"/>
          <w:szCs w:val="22"/>
        </w:rPr>
      </w:pPr>
      <w:r w:rsidRPr="00B938D5">
        <w:rPr>
          <w:rStyle w:val="None"/>
          <w:rFonts w:ascii="Century Gothic" w:hAnsi="Century Gothic"/>
          <w:b/>
          <w:bCs/>
          <w:sz w:val="22"/>
          <w:szCs w:val="22"/>
        </w:rPr>
        <w:t>Qué debes hacer:</w:t>
      </w:r>
    </w:p>
    <w:p w14:paraId="3CBDB82F" w14:textId="77777777" w:rsidR="00B938D5" w:rsidRPr="00B938D5" w:rsidRDefault="00B938D5" w:rsidP="00B938D5">
      <w:pPr>
        <w:numPr>
          <w:ilvl w:val="0"/>
          <w:numId w:val="2"/>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Alinea las versiones de las “Tiras del pastiche de oración” para que los niños puedan leer lo que dice cada tira de cada oración.</w:t>
      </w:r>
    </w:p>
    <w:p w14:paraId="554FB173" w14:textId="77777777" w:rsidR="00B938D5" w:rsidRPr="00B938D5" w:rsidRDefault="00B938D5" w:rsidP="00B938D5">
      <w:pPr>
        <w:numPr>
          <w:ilvl w:val="0"/>
          <w:numId w:val="2"/>
        </w:numPr>
        <w:pBdr>
          <w:top w:val="nil"/>
          <w:left w:val="nil"/>
          <w:bottom w:val="nil"/>
          <w:right w:val="nil"/>
          <w:between w:val="nil"/>
          <w:bar w:val="nil"/>
        </w:pBdr>
        <w:rPr>
          <w:rFonts w:ascii="Century Gothic" w:hAnsi="Century Gothic" w:cs="Arial"/>
          <w:sz w:val="22"/>
          <w:szCs w:val="22"/>
        </w:rPr>
      </w:pPr>
      <w:r w:rsidRPr="00B938D5">
        <w:rPr>
          <w:rFonts w:ascii="Century Gothic" w:hAnsi="Century Gothic"/>
          <w:sz w:val="22"/>
          <w:szCs w:val="22"/>
        </w:rPr>
        <w:t xml:space="preserve">Indica a los niños que elijan una versión para cada línea del Padre Nuestro que sientan que entienden o que se aplica más. </w:t>
      </w:r>
    </w:p>
    <w:p w14:paraId="6D576277" w14:textId="77777777" w:rsidR="00B938D5" w:rsidRPr="00B938D5" w:rsidRDefault="00B938D5" w:rsidP="00B938D5">
      <w:pPr>
        <w:numPr>
          <w:ilvl w:val="0"/>
          <w:numId w:val="2"/>
        </w:numPr>
        <w:pBdr>
          <w:top w:val="nil"/>
          <w:left w:val="nil"/>
          <w:bottom w:val="nil"/>
          <w:right w:val="nil"/>
          <w:between w:val="nil"/>
          <w:bar w:val="nil"/>
        </w:pBdr>
        <w:rPr>
          <w:rFonts w:ascii="Century Gothic" w:hAnsi="Century Gothic" w:cs="Arial"/>
          <w:sz w:val="22"/>
          <w:szCs w:val="22"/>
        </w:rPr>
      </w:pPr>
      <w:r w:rsidRPr="00B938D5">
        <w:rPr>
          <w:rFonts w:ascii="Century Gothic" w:hAnsi="Century Gothic"/>
          <w:sz w:val="22"/>
          <w:szCs w:val="22"/>
        </w:rPr>
        <w:t>Indica a los niños que peguen las tiras que elijan en cartulina gruesa.</w:t>
      </w:r>
    </w:p>
    <w:p w14:paraId="4C695954" w14:textId="77777777" w:rsidR="00B938D5" w:rsidRPr="00B938D5" w:rsidRDefault="00B938D5" w:rsidP="00B938D5">
      <w:pPr>
        <w:numPr>
          <w:ilvl w:val="0"/>
          <w:numId w:val="2"/>
        </w:numPr>
        <w:pBdr>
          <w:top w:val="nil"/>
          <w:left w:val="nil"/>
          <w:bottom w:val="nil"/>
          <w:right w:val="nil"/>
          <w:between w:val="nil"/>
          <w:bar w:val="nil"/>
        </w:pBdr>
        <w:rPr>
          <w:rFonts w:ascii="Century Gothic" w:hAnsi="Century Gothic" w:cs="Arial"/>
          <w:i/>
          <w:iCs/>
          <w:sz w:val="22"/>
          <w:szCs w:val="22"/>
        </w:rPr>
      </w:pPr>
      <w:r w:rsidRPr="00B938D5">
        <w:rPr>
          <w:rStyle w:val="None"/>
          <w:rFonts w:ascii="Century Gothic" w:hAnsi="Century Gothic"/>
          <w:i/>
          <w:iCs/>
          <w:sz w:val="22"/>
          <w:szCs w:val="22"/>
        </w:rPr>
        <w:t xml:space="preserve">Opcional: </w:t>
      </w:r>
      <w:r w:rsidRPr="00B938D5">
        <w:rPr>
          <w:rStyle w:val="None"/>
          <w:rFonts w:ascii="Century Gothic" w:hAnsi="Century Gothic"/>
          <w:sz w:val="22"/>
          <w:szCs w:val="22"/>
        </w:rPr>
        <w:t>Para un proyecto de arte, haz que los niños pinten sobre sus oraciones con capas delgadas de pintura de acuarela.</w:t>
      </w:r>
    </w:p>
    <w:p w14:paraId="0094CD27" w14:textId="08253FBA" w:rsidR="00B938D5" w:rsidRPr="00B938D5" w:rsidRDefault="00B938D5" w:rsidP="00B938D5">
      <w:pPr>
        <w:numPr>
          <w:ilvl w:val="0"/>
          <w:numId w:val="2"/>
        </w:numPr>
        <w:pBdr>
          <w:top w:val="nil"/>
          <w:left w:val="nil"/>
          <w:bottom w:val="nil"/>
          <w:right w:val="nil"/>
          <w:between w:val="nil"/>
          <w:bar w:val="nil"/>
        </w:pBdr>
        <w:rPr>
          <w:rFonts w:ascii="Century Gothic" w:hAnsi="Century Gothic" w:cs="Arial"/>
          <w:i/>
          <w:iCs/>
          <w:sz w:val="22"/>
          <w:szCs w:val="22"/>
        </w:rPr>
      </w:pPr>
      <w:r w:rsidRPr="00B938D5">
        <w:rPr>
          <w:rStyle w:val="None"/>
          <w:rFonts w:ascii="Century Gothic" w:hAnsi="Century Gothic"/>
          <w:i/>
          <w:iCs/>
          <w:sz w:val="22"/>
          <w:szCs w:val="22"/>
        </w:rPr>
        <w:t xml:space="preserve">Opcional: </w:t>
      </w:r>
      <w:r w:rsidRPr="00B938D5">
        <w:rPr>
          <w:rStyle w:val="None"/>
          <w:rFonts w:ascii="Century Gothic" w:hAnsi="Century Gothic"/>
          <w:sz w:val="22"/>
          <w:szCs w:val="22"/>
        </w:rPr>
        <w:t>Coloca la oración terminada en marcos de fotos económicos para que los niños los usen en oración y devociones.</w:t>
      </w:r>
      <w:r w:rsidR="00556486">
        <w:rPr>
          <w:rStyle w:val="None"/>
          <w:rFonts w:ascii="Century Gothic" w:hAnsi="Century Gothic"/>
          <w:sz w:val="22"/>
          <w:szCs w:val="22"/>
        </w:rPr>
        <w:t xml:space="preserve"> Si no tienen marco pueden crear un marco con algun material de cartón, semillas o hojas de colores. </w:t>
      </w:r>
    </w:p>
    <w:p w14:paraId="678EF847" w14:textId="77777777" w:rsidR="00B938D5" w:rsidRPr="00B938D5" w:rsidRDefault="00B938D5" w:rsidP="00B938D5">
      <w:pPr>
        <w:rPr>
          <w:rStyle w:val="None"/>
          <w:rFonts w:ascii="Century Gothic" w:eastAsia="Arial" w:hAnsi="Century Gothic" w:cs="Arial"/>
          <w:sz w:val="22"/>
          <w:szCs w:val="22"/>
        </w:rPr>
      </w:pPr>
    </w:p>
    <w:p w14:paraId="72D7B4F3" w14:textId="77777777" w:rsidR="00B938D5" w:rsidRPr="00B938D5" w:rsidRDefault="00B938D5" w:rsidP="00B938D5">
      <w:pPr>
        <w:rPr>
          <w:rStyle w:val="None"/>
          <w:rFonts w:ascii="Century Gothic" w:eastAsia="Arial" w:hAnsi="Century Gothic" w:cs="Arial"/>
          <w:b/>
          <w:bCs/>
          <w:sz w:val="22"/>
          <w:szCs w:val="22"/>
        </w:rPr>
      </w:pPr>
      <w:r w:rsidRPr="00B938D5">
        <w:rPr>
          <w:rStyle w:val="None"/>
          <w:rFonts w:ascii="Century Gothic" w:hAnsi="Century Gothic"/>
          <w:b/>
          <w:bCs/>
          <w:sz w:val="22"/>
          <w:szCs w:val="22"/>
        </w:rPr>
        <w:t>Qué debes decir:</w:t>
      </w:r>
    </w:p>
    <w:p w14:paraId="5845CEEE" w14:textId="77777777" w:rsidR="00B938D5" w:rsidRPr="00B938D5" w:rsidRDefault="00B938D5" w:rsidP="00B938D5">
      <w:pPr>
        <w:rPr>
          <w:rStyle w:val="Hyperlink0"/>
          <w:rFonts w:ascii="Century Gothic" w:hAnsi="Century Gothic"/>
        </w:rPr>
      </w:pPr>
      <w:r w:rsidRPr="00B938D5">
        <w:rPr>
          <w:rStyle w:val="Hyperlink0"/>
          <w:rFonts w:ascii="Century Gothic" w:hAnsi="Century Gothic"/>
        </w:rPr>
        <w:t>“Algunas personas dicen la misma versión de esta oración todos los días o todas las semanas en la iglesia. Otras personas usan esta oración como ejemplo para hacer sus propias oraciones a Dios. Hay muchas formas de decir lo que Jesús dijo en su oración y estas tiras tienen algunas para que las uses.</w:t>
      </w:r>
    </w:p>
    <w:p w14:paraId="092055A8" w14:textId="77777777" w:rsidR="00B938D5" w:rsidRPr="00B938D5" w:rsidRDefault="00B938D5" w:rsidP="00B938D5">
      <w:pPr>
        <w:rPr>
          <w:rStyle w:val="Hyperlink0"/>
          <w:rFonts w:ascii="Century Gothic" w:hAnsi="Century Gothic"/>
        </w:rPr>
      </w:pPr>
    </w:p>
    <w:p w14:paraId="3882D5AA" w14:textId="77777777" w:rsidR="00B938D5" w:rsidRPr="00B938D5" w:rsidRDefault="00B938D5" w:rsidP="00B938D5">
      <w:pPr>
        <w:rPr>
          <w:rStyle w:val="None"/>
          <w:rFonts w:ascii="Century Gothic" w:eastAsia="Arial" w:hAnsi="Century Gothic" w:cs="Arial"/>
          <w:sz w:val="22"/>
          <w:szCs w:val="22"/>
        </w:rPr>
      </w:pPr>
      <w:r w:rsidRPr="00B938D5">
        <w:rPr>
          <w:rStyle w:val="Hyperlink0"/>
          <w:rFonts w:ascii="Century Gothic" w:hAnsi="Century Gothic"/>
        </w:rPr>
        <w:t xml:space="preserve">“Puedes usar esta oración en casa para </w:t>
      </w:r>
      <w:r w:rsidRPr="00B938D5">
        <w:rPr>
          <w:rStyle w:val="None"/>
          <w:rFonts w:ascii="Century Gothic" w:hAnsi="Century Gothic"/>
          <w:b/>
          <w:bCs/>
          <w:i/>
          <w:iCs/>
          <w:sz w:val="22"/>
          <w:szCs w:val="22"/>
        </w:rPr>
        <w:t xml:space="preserve">[Conclusión] </w:t>
      </w:r>
      <w:r w:rsidRPr="00B938D5">
        <w:rPr>
          <w:rStyle w:val="None"/>
          <w:rFonts w:ascii="Century Gothic" w:hAnsi="Century Gothic"/>
          <w:b/>
          <w:bCs/>
          <w:sz w:val="22"/>
          <w:szCs w:val="22"/>
        </w:rPr>
        <w:t>practicar la oración a Dios.</w:t>
      </w:r>
      <w:r w:rsidRPr="00B938D5">
        <w:rPr>
          <w:rStyle w:val="None"/>
          <w:rFonts w:ascii="Century Gothic" w:hAnsi="Century Gothic"/>
          <w:sz w:val="22"/>
          <w:szCs w:val="22"/>
        </w:rPr>
        <w:t xml:space="preserve"> Puedes orar estas palabras exactas u otras palabras que describan lo que sientes. </w:t>
      </w:r>
    </w:p>
    <w:p w14:paraId="0E4BA71D" w14:textId="77777777" w:rsidR="00B938D5" w:rsidRPr="00B938D5" w:rsidRDefault="00B938D5" w:rsidP="00B938D5">
      <w:pPr>
        <w:rPr>
          <w:rStyle w:val="None"/>
          <w:rFonts w:ascii="Century Gothic" w:eastAsia="Arial" w:hAnsi="Century Gothic" w:cs="Arial"/>
          <w:sz w:val="22"/>
          <w:szCs w:val="22"/>
        </w:rPr>
      </w:pPr>
    </w:p>
    <w:p w14:paraId="0756BA89" w14:textId="77777777" w:rsidR="00B938D5" w:rsidRPr="00B938D5" w:rsidRDefault="00B938D5" w:rsidP="00B938D5">
      <w:pPr>
        <w:rPr>
          <w:rStyle w:val="None"/>
          <w:rFonts w:ascii="Century Gothic" w:eastAsia="Arial" w:hAnsi="Century Gothic" w:cs="Arial"/>
          <w:b/>
          <w:bCs/>
          <w:sz w:val="22"/>
          <w:szCs w:val="22"/>
          <w:u w:color="FF9300"/>
        </w:rPr>
      </w:pPr>
      <w:r w:rsidRPr="00B938D5">
        <w:rPr>
          <w:rStyle w:val="None"/>
          <w:rFonts w:ascii="Century Gothic" w:hAnsi="Century Gothic"/>
          <w:sz w:val="22"/>
          <w:szCs w:val="22"/>
        </w:rPr>
        <w:t>"¿Por qué elegiste las palabras que pusiste en tus imágenes?"</w:t>
      </w:r>
      <w:r w:rsidRPr="00B938D5">
        <w:rPr>
          <w:rStyle w:val="None"/>
          <w:rFonts w:ascii="Century Gothic" w:hAnsi="Century Gothic"/>
          <w:i/>
          <w:iCs/>
          <w:sz w:val="22"/>
          <w:szCs w:val="22"/>
        </w:rPr>
        <w:t xml:space="preserve"> (Invita a que respondan).</w:t>
      </w:r>
    </w:p>
    <w:p w14:paraId="51C69278" w14:textId="77777777" w:rsidR="00556486" w:rsidRDefault="00556486" w:rsidP="00556486">
      <w:pPr>
        <w:pStyle w:val="Textoindependiente3"/>
        <w:spacing w:after="0"/>
        <w:rPr>
          <w:rStyle w:val="None"/>
          <w:rFonts w:ascii="Century Gothic" w:hAnsi="Century Gothic"/>
          <w:i/>
          <w:iCs/>
          <w:sz w:val="22"/>
          <w:szCs w:val="22"/>
        </w:rPr>
      </w:pPr>
    </w:p>
    <w:p w14:paraId="45DAF469" w14:textId="77777777" w:rsidR="00556486" w:rsidRPr="00556486" w:rsidRDefault="00556486" w:rsidP="00556486">
      <w:pPr>
        <w:pStyle w:val="Textoindependiente3"/>
        <w:spacing w:after="0"/>
        <w:rPr>
          <w:rStyle w:val="None"/>
          <w:rFonts w:ascii="Century Gothic" w:hAnsi="Century Gothic"/>
          <w:b/>
          <w:bCs/>
          <w:i/>
          <w:iCs/>
          <w:sz w:val="22"/>
          <w:szCs w:val="22"/>
        </w:rPr>
      </w:pPr>
    </w:p>
    <w:p w14:paraId="1269C4B2" w14:textId="1A5C9876" w:rsidR="00556486" w:rsidRPr="00556486" w:rsidRDefault="00B938D5" w:rsidP="00556486">
      <w:pPr>
        <w:pStyle w:val="Textoindependiente3"/>
        <w:numPr>
          <w:ilvl w:val="0"/>
          <w:numId w:val="7"/>
        </w:numPr>
        <w:spacing w:after="0"/>
        <w:rPr>
          <w:rStyle w:val="None"/>
          <w:rFonts w:ascii="Century Gothic" w:hAnsi="Century Gothic" w:cs="Arial"/>
          <w:sz w:val="22"/>
          <w:szCs w:val="22"/>
        </w:rPr>
      </w:pPr>
      <w:r w:rsidRPr="00556486">
        <w:rPr>
          <w:rStyle w:val="None"/>
          <w:rFonts w:ascii="Century Gothic" w:hAnsi="Century Gothic"/>
          <w:b/>
          <w:bCs/>
          <w:i/>
          <w:iCs/>
          <w:sz w:val="22"/>
          <w:szCs w:val="22"/>
        </w:rPr>
        <w:t>Preguntas opcionales</w:t>
      </w:r>
    </w:p>
    <w:p w14:paraId="02D22938" w14:textId="77777777" w:rsidR="00556486" w:rsidRDefault="00556486" w:rsidP="00556486">
      <w:pPr>
        <w:pStyle w:val="Textoindependiente3"/>
        <w:spacing w:after="0"/>
        <w:rPr>
          <w:rStyle w:val="None"/>
          <w:rFonts w:ascii="Century Gothic" w:hAnsi="Century Gothic" w:cs="Arial"/>
          <w:sz w:val="22"/>
          <w:szCs w:val="22"/>
        </w:rPr>
      </w:pPr>
    </w:p>
    <w:p w14:paraId="2B392B62" w14:textId="0731212B" w:rsidR="00B938D5" w:rsidRPr="00556486" w:rsidRDefault="00B938D5" w:rsidP="00556486">
      <w:pPr>
        <w:pStyle w:val="Textoindependiente3"/>
        <w:spacing w:after="0"/>
        <w:rPr>
          <w:rFonts w:ascii="Century Gothic" w:hAnsi="Century Gothic" w:cs="Arial"/>
          <w:sz w:val="22"/>
          <w:szCs w:val="22"/>
        </w:rPr>
      </w:pPr>
      <w:r w:rsidRPr="00556486">
        <w:rPr>
          <w:rStyle w:val="None"/>
          <w:rFonts w:ascii="Century Gothic" w:hAnsi="Century Gothic"/>
          <w:sz w:val="22"/>
          <w:szCs w:val="22"/>
        </w:rPr>
        <w:t>¿Alguna vez oras por una nueva consola de videojuegos, zapatillas geniales o un día libre en la escuela? ¿Por qué sí o por qué no?</w:t>
      </w:r>
      <w:r w:rsidRPr="00556486">
        <w:rPr>
          <w:rFonts w:ascii="Century Gothic" w:hAnsi="Century Gothic"/>
          <w:sz w:val="22"/>
          <w:szCs w:val="22"/>
        </w:rPr>
        <w:t xml:space="preserve"> </w:t>
      </w:r>
    </w:p>
    <w:p w14:paraId="4B421482" w14:textId="77777777" w:rsidR="00B938D5" w:rsidRPr="00B938D5" w:rsidRDefault="00B938D5" w:rsidP="00B938D5">
      <w:pPr>
        <w:numPr>
          <w:ilvl w:val="0"/>
          <w:numId w:val="6"/>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¿A Dios le importan nuestros deseos? ¿Por qué sí o por qué no?</w:t>
      </w:r>
      <w:r w:rsidRPr="00B938D5">
        <w:rPr>
          <w:rFonts w:ascii="Century Gothic" w:hAnsi="Century Gothic"/>
          <w:sz w:val="22"/>
          <w:szCs w:val="22"/>
        </w:rPr>
        <w:t xml:space="preserve"> </w:t>
      </w:r>
    </w:p>
    <w:p w14:paraId="4119AB20" w14:textId="77777777" w:rsidR="00B938D5" w:rsidRPr="00B938D5" w:rsidRDefault="00B938D5" w:rsidP="00B938D5">
      <w:pPr>
        <w:numPr>
          <w:ilvl w:val="0"/>
          <w:numId w:val="6"/>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 xml:space="preserve">¿Crees que hay algo por lo que no puedas orar? </w:t>
      </w:r>
    </w:p>
    <w:p w14:paraId="10C6B3AF" w14:textId="77777777" w:rsidR="00B938D5" w:rsidRPr="00B938D5" w:rsidRDefault="00B938D5" w:rsidP="00B938D5">
      <w:pPr>
        <w:numPr>
          <w:ilvl w:val="0"/>
          <w:numId w:val="6"/>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 xml:space="preserve">¿Alguna vez has tratado de adquirir el hábito de orar a una determinada hora todos los días? ¿Qué se necesitaría para comenzar con eso o seguir con él? </w:t>
      </w:r>
    </w:p>
    <w:p w14:paraId="31E7F7DF" w14:textId="77777777" w:rsidR="00B938D5" w:rsidRPr="00B938D5" w:rsidRDefault="00B938D5" w:rsidP="00B938D5">
      <w:pPr>
        <w:rPr>
          <w:rStyle w:val="None"/>
          <w:rFonts w:ascii="Century Gothic" w:eastAsia="Arial" w:hAnsi="Century Gothic" w:cs="Arial"/>
          <w:b/>
          <w:bCs/>
          <w:i/>
          <w:iCs/>
          <w:sz w:val="22"/>
          <w:szCs w:val="22"/>
        </w:rPr>
      </w:pPr>
    </w:p>
    <w:p w14:paraId="32095490" w14:textId="10ABC529" w:rsidR="00B938D5" w:rsidRPr="00B938D5" w:rsidRDefault="00B938D5" w:rsidP="00B938D5">
      <w:pPr>
        <w:rPr>
          <w:rFonts w:ascii="Century Gothic" w:hAnsi="Century Gothic"/>
          <w:sz w:val="22"/>
          <w:szCs w:val="22"/>
        </w:rPr>
      </w:pPr>
    </w:p>
    <w:p w14:paraId="1FB9AE88" w14:textId="77777777" w:rsidR="00B938D5" w:rsidRPr="00B938D5" w:rsidRDefault="00B938D5" w:rsidP="00B938D5">
      <w:pPr>
        <w:rPr>
          <w:rStyle w:val="None"/>
          <w:rFonts w:ascii="Century Gothic" w:eastAsia="Arial" w:hAnsi="Century Gothic" w:cs="Arial"/>
          <w:b/>
          <w:bCs/>
          <w:i/>
          <w:iCs/>
          <w:sz w:val="22"/>
          <w:szCs w:val="22"/>
        </w:rPr>
      </w:pPr>
      <w:r w:rsidRPr="00B938D5">
        <w:rPr>
          <w:rStyle w:val="None"/>
          <w:rFonts w:ascii="Century Gothic" w:hAnsi="Century Gothic"/>
          <w:b/>
          <w:bCs/>
          <w:sz w:val="22"/>
          <w:szCs w:val="22"/>
        </w:rPr>
        <w:t>. Continuación del día de entrenamiento</w:t>
      </w:r>
    </w:p>
    <w:p w14:paraId="7241299B" w14:textId="77777777" w:rsidR="00556486" w:rsidRDefault="00556486" w:rsidP="00B938D5">
      <w:pPr>
        <w:rPr>
          <w:rStyle w:val="None"/>
          <w:rFonts w:ascii="Century Gothic" w:hAnsi="Century Gothic"/>
          <w:b/>
          <w:bCs/>
          <w:sz w:val="22"/>
          <w:szCs w:val="22"/>
          <w:u w:color="F79646"/>
        </w:rPr>
      </w:pPr>
    </w:p>
    <w:p w14:paraId="2C7DAE96" w14:textId="7F1A3F7A"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b/>
          <w:bCs/>
          <w:sz w:val="22"/>
          <w:szCs w:val="22"/>
        </w:rPr>
        <w:t xml:space="preserve">Qué necesitas: </w:t>
      </w:r>
      <w:r w:rsidR="00556486">
        <w:rPr>
          <w:rStyle w:val="None"/>
          <w:rFonts w:ascii="Century Gothic" w:hAnsi="Century Gothic"/>
          <w:sz w:val="22"/>
          <w:szCs w:val="22"/>
        </w:rPr>
        <w:t xml:space="preserve">un material de </w:t>
      </w:r>
      <w:r w:rsidRPr="00B938D5">
        <w:rPr>
          <w:rStyle w:val="None"/>
          <w:rFonts w:ascii="Century Gothic" w:hAnsi="Century Gothic"/>
          <w:sz w:val="22"/>
          <w:szCs w:val="22"/>
        </w:rPr>
        <w:t>entrenamiento deportivo</w:t>
      </w:r>
      <w:r w:rsidR="00556486">
        <w:rPr>
          <w:rStyle w:val="None"/>
          <w:rFonts w:ascii="Century Gothic" w:hAnsi="Century Gothic"/>
          <w:sz w:val="22"/>
          <w:szCs w:val="22"/>
        </w:rPr>
        <w:t xml:space="preserve"> (cuerda para saltar, balon, pelota, pequeña pesa, raqueta o lo que tengan a la mano en casa )</w:t>
      </w:r>
      <w:r w:rsidRPr="00B938D5">
        <w:rPr>
          <w:rStyle w:val="None"/>
          <w:rFonts w:ascii="Century Gothic" w:hAnsi="Century Gothic"/>
          <w:sz w:val="22"/>
          <w:szCs w:val="22"/>
        </w:rPr>
        <w:t xml:space="preserve"> y Biblias.</w:t>
      </w:r>
    </w:p>
    <w:p w14:paraId="6C9F8815" w14:textId="77777777" w:rsidR="00B938D5" w:rsidRPr="00B938D5" w:rsidRDefault="00B938D5" w:rsidP="00B938D5">
      <w:pPr>
        <w:rPr>
          <w:rStyle w:val="None"/>
          <w:rFonts w:ascii="Century Gothic" w:eastAsia="Arial" w:hAnsi="Century Gothic" w:cs="Arial"/>
          <w:b/>
          <w:bCs/>
          <w:sz w:val="22"/>
          <w:szCs w:val="22"/>
        </w:rPr>
      </w:pPr>
    </w:p>
    <w:p w14:paraId="3F34746E" w14:textId="77777777" w:rsidR="00B938D5" w:rsidRPr="00B938D5" w:rsidRDefault="00B938D5" w:rsidP="00B938D5">
      <w:pPr>
        <w:rPr>
          <w:rStyle w:val="None"/>
          <w:rFonts w:ascii="Century Gothic" w:eastAsia="Arial" w:hAnsi="Century Gothic" w:cs="Arial"/>
          <w:b/>
          <w:bCs/>
          <w:sz w:val="22"/>
          <w:szCs w:val="22"/>
        </w:rPr>
      </w:pPr>
      <w:r w:rsidRPr="00B938D5">
        <w:rPr>
          <w:rStyle w:val="None"/>
          <w:rFonts w:ascii="Century Gothic" w:hAnsi="Century Gothic"/>
          <w:b/>
          <w:bCs/>
          <w:sz w:val="22"/>
          <w:szCs w:val="22"/>
        </w:rPr>
        <w:t>Qué debes hacer:</w:t>
      </w:r>
    </w:p>
    <w:p w14:paraId="5A6381E4" w14:textId="43F59CE4" w:rsidR="00B938D5" w:rsidRPr="00B938D5" w:rsidRDefault="00B938D5" w:rsidP="00B938D5">
      <w:pPr>
        <w:numPr>
          <w:ilvl w:val="0"/>
          <w:numId w:val="6"/>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buscar 1 Timoteo 4:8 en la Biblia y leerlo juntos en voz alta.</w:t>
      </w:r>
    </w:p>
    <w:p w14:paraId="367AF12E" w14:textId="77777777" w:rsidR="00B938D5" w:rsidRPr="00B938D5" w:rsidRDefault="00B938D5" w:rsidP="00B938D5">
      <w:pPr>
        <w:numPr>
          <w:ilvl w:val="0"/>
          <w:numId w:val="6"/>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Dale a los niños su elección de equipo de “entrenamiento”: pelotas de baloncesto para driblear, pesas para levantar, cuerdas para saltar o raquetas y pelotas para seguir rebotando solos.</w:t>
      </w:r>
    </w:p>
    <w:p w14:paraId="25833406" w14:textId="77777777" w:rsidR="00B938D5" w:rsidRPr="00B938D5" w:rsidRDefault="00B938D5" w:rsidP="00B938D5">
      <w:pPr>
        <w:numPr>
          <w:ilvl w:val="0"/>
          <w:numId w:val="6"/>
        </w:numPr>
        <w:pBdr>
          <w:top w:val="nil"/>
          <w:left w:val="nil"/>
          <w:bottom w:val="nil"/>
          <w:right w:val="nil"/>
          <w:between w:val="nil"/>
          <w:bar w:val="nil"/>
        </w:pBdr>
        <w:rPr>
          <w:rFonts w:ascii="Century Gothic" w:hAnsi="Century Gothic" w:cs="Arial"/>
          <w:sz w:val="22"/>
          <w:szCs w:val="22"/>
        </w:rPr>
      </w:pPr>
      <w:r w:rsidRPr="00B938D5">
        <w:rPr>
          <w:rStyle w:val="None"/>
          <w:rFonts w:ascii="Century Gothic" w:hAnsi="Century Gothic"/>
          <w:sz w:val="22"/>
          <w:szCs w:val="22"/>
        </w:rPr>
        <w:t>Los niños también pueden hacer saltos de tijera, abdominales, lagartijas o "pies rápidos" en su lugar.</w:t>
      </w:r>
    </w:p>
    <w:p w14:paraId="356F9A81" w14:textId="1902D946" w:rsidR="00556486" w:rsidRPr="00B938D5" w:rsidRDefault="00B938D5" w:rsidP="00556486">
      <w:pPr>
        <w:numPr>
          <w:ilvl w:val="0"/>
          <w:numId w:val="6"/>
        </w:numPr>
        <w:pBdr>
          <w:top w:val="nil"/>
          <w:left w:val="nil"/>
          <w:bottom w:val="nil"/>
          <w:right w:val="nil"/>
          <w:between w:val="nil"/>
          <w:bar w:val="nil"/>
        </w:pBdr>
        <w:rPr>
          <w:rStyle w:val="None"/>
          <w:rFonts w:ascii="Century Gothic" w:hAnsi="Century Gothic"/>
          <w:sz w:val="22"/>
          <w:szCs w:val="22"/>
        </w:rPr>
      </w:pPr>
      <w:r w:rsidRPr="00B938D5">
        <w:rPr>
          <w:rStyle w:val="None"/>
          <w:rFonts w:ascii="Century Gothic" w:hAnsi="Century Gothic"/>
          <w:sz w:val="22"/>
          <w:szCs w:val="22"/>
        </w:rPr>
        <w:t xml:space="preserve">Mientras los niños “entrenan”, indícales </w:t>
      </w:r>
      <w:r w:rsidR="00556486">
        <w:rPr>
          <w:rStyle w:val="None"/>
          <w:rFonts w:ascii="Century Gothic" w:hAnsi="Century Gothic"/>
          <w:sz w:val="22"/>
          <w:szCs w:val="22"/>
        </w:rPr>
        <w:t xml:space="preserve">que deben ir repitiendo el versículo del mes </w:t>
      </w:r>
    </w:p>
    <w:p w14:paraId="08D13F96" w14:textId="77777777" w:rsidR="00556486" w:rsidRDefault="00556486" w:rsidP="00B938D5">
      <w:pPr>
        <w:rPr>
          <w:rStyle w:val="None"/>
          <w:rFonts w:ascii="Century Gothic" w:hAnsi="Century Gothic"/>
          <w:sz w:val="22"/>
          <w:szCs w:val="22"/>
        </w:rPr>
      </w:pPr>
    </w:p>
    <w:p w14:paraId="5CCC61FE" w14:textId="1D560A2E" w:rsidR="00B938D5" w:rsidRPr="00B938D5" w:rsidRDefault="00B938D5" w:rsidP="00B938D5">
      <w:pPr>
        <w:rPr>
          <w:rStyle w:val="None"/>
          <w:rFonts w:ascii="Century Gothic" w:eastAsia="Arial" w:hAnsi="Century Gothic" w:cs="Arial"/>
          <w:b/>
          <w:bCs/>
          <w:sz w:val="22"/>
          <w:szCs w:val="22"/>
        </w:rPr>
      </w:pPr>
      <w:r w:rsidRPr="00B938D5">
        <w:rPr>
          <w:rStyle w:val="None"/>
          <w:rFonts w:ascii="Century Gothic" w:hAnsi="Century Gothic"/>
          <w:b/>
          <w:bCs/>
          <w:sz w:val="22"/>
          <w:szCs w:val="22"/>
        </w:rPr>
        <w:t>Qué debes decir:</w:t>
      </w:r>
    </w:p>
    <w:p w14:paraId="27D82863" w14:textId="77777777" w:rsidR="00B938D5" w:rsidRPr="00B938D5" w:rsidRDefault="00B938D5" w:rsidP="00B938D5">
      <w:pPr>
        <w:rPr>
          <w:rStyle w:val="None"/>
          <w:rFonts w:ascii="Century Gothic" w:eastAsia="Arial" w:hAnsi="Century Gothic" w:cs="Arial"/>
          <w:b/>
          <w:bCs/>
          <w:sz w:val="22"/>
          <w:szCs w:val="22"/>
        </w:rPr>
      </w:pPr>
      <w:r w:rsidRPr="00B938D5">
        <w:rPr>
          <w:rStyle w:val="Hyperlink0"/>
          <w:rFonts w:ascii="Century Gothic" w:hAnsi="Century Gothic"/>
        </w:rPr>
        <w:t xml:space="preserve">"¡Guau! Hicimos exactamente lo que decía nuestro versículo: ¡entrenamos nuestro cuerpo y espíritu! Al igual que puedes practicar movimientos deportivos y planes de ejercicio, puedes </w:t>
      </w:r>
      <w:r w:rsidRPr="00B938D5">
        <w:rPr>
          <w:rStyle w:val="None"/>
          <w:rFonts w:ascii="Century Gothic" w:hAnsi="Century Gothic"/>
          <w:b/>
          <w:bCs/>
          <w:i/>
          <w:iCs/>
          <w:sz w:val="22"/>
          <w:szCs w:val="22"/>
        </w:rPr>
        <w:t>[Conclusión]</w:t>
      </w:r>
      <w:r w:rsidRPr="00B938D5">
        <w:rPr>
          <w:rStyle w:val="None"/>
          <w:rFonts w:ascii="Century Gothic" w:hAnsi="Century Gothic"/>
          <w:b/>
          <w:bCs/>
          <w:sz w:val="22"/>
          <w:szCs w:val="22"/>
        </w:rPr>
        <w:t xml:space="preserve"> practicar la oración a Dios. </w:t>
      </w:r>
    </w:p>
    <w:p w14:paraId="2A923303" w14:textId="77777777" w:rsidR="00B938D5" w:rsidRPr="00B938D5" w:rsidRDefault="00B938D5" w:rsidP="00B938D5">
      <w:pPr>
        <w:rPr>
          <w:rStyle w:val="None"/>
          <w:rFonts w:ascii="Century Gothic" w:eastAsia="Arial" w:hAnsi="Century Gothic" w:cs="Arial"/>
          <w:b/>
          <w:bCs/>
          <w:sz w:val="22"/>
          <w:szCs w:val="22"/>
        </w:rPr>
      </w:pPr>
    </w:p>
    <w:p w14:paraId="45BBB3C9"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“Si entrenas para un maratón, ¿con qué frecuencia crees que tienes que practicar correr? (</w:t>
      </w:r>
      <w:r w:rsidRPr="00B938D5">
        <w:rPr>
          <w:rStyle w:val="None"/>
          <w:rFonts w:ascii="Century Gothic" w:hAnsi="Century Gothic"/>
          <w:i/>
          <w:iCs/>
          <w:sz w:val="22"/>
          <w:szCs w:val="22"/>
        </w:rPr>
        <w:t>Todos los días/casi todos los días)</w:t>
      </w:r>
      <w:r w:rsidRPr="00B938D5">
        <w:rPr>
          <w:rStyle w:val="None"/>
          <w:rFonts w:ascii="Century Gothic" w:hAnsi="Century Gothic"/>
          <w:sz w:val="22"/>
          <w:szCs w:val="22"/>
        </w:rPr>
        <w:t xml:space="preserve"> ¿Qué hay de jugar un partido de fútbol? ¿Practicas solo una vez al comienzo de la temporada y luego solo te presentas para los partidos? (</w:t>
      </w:r>
      <w:r w:rsidRPr="00B938D5">
        <w:rPr>
          <w:rStyle w:val="None"/>
          <w:rFonts w:ascii="Century Gothic" w:hAnsi="Century Gothic"/>
          <w:i/>
          <w:iCs/>
          <w:sz w:val="22"/>
          <w:szCs w:val="22"/>
        </w:rPr>
        <w:t xml:space="preserve">No, practicas una o dos veces por semana). </w:t>
      </w:r>
      <w:r w:rsidRPr="00B938D5">
        <w:rPr>
          <w:rStyle w:val="None"/>
          <w:rFonts w:ascii="Century Gothic" w:hAnsi="Century Gothic"/>
          <w:sz w:val="22"/>
          <w:szCs w:val="22"/>
        </w:rPr>
        <w:t>Si estás en un recital de baile, ¿practicas estiramientos de vez en cuando? ¿Qué pasaría cuando fuera tu turno de dar un enorme y elegante salto en el aire si no hubieses practicado? (</w:t>
      </w:r>
      <w:r w:rsidRPr="00B938D5">
        <w:rPr>
          <w:rStyle w:val="None"/>
          <w:rFonts w:ascii="Century Gothic" w:hAnsi="Century Gothic"/>
          <w:i/>
          <w:iCs/>
          <w:sz w:val="22"/>
          <w:szCs w:val="22"/>
        </w:rPr>
        <w:t xml:space="preserve">¡Te caerías o tal vez te lastimarías!) </w:t>
      </w:r>
    </w:p>
    <w:p w14:paraId="4CECFA9D" w14:textId="77777777" w:rsidR="00B938D5" w:rsidRPr="00B938D5" w:rsidRDefault="00B938D5" w:rsidP="00B938D5">
      <w:pPr>
        <w:rPr>
          <w:rStyle w:val="None"/>
          <w:rFonts w:ascii="Century Gothic" w:eastAsia="Arial" w:hAnsi="Century Gothic" w:cs="Arial"/>
          <w:sz w:val="22"/>
          <w:szCs w:val="22"/>
        </w:rPr>
      </w:pPr>
    </w:p>
    <w:p w14:paraId="3A5735A6"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“La oración es una de las cosas más fáciles que podemos practicar porque podemos hacerlo en cualquier lugar y en cualquier momento. (</w:t>
      </w:r>
      <w:r w:rsidRPr="00B938D5">
        <w:rPr>
          <w:rStyle w:val="None"/>
          <w:rFonts w:ascii="Century Gothic" w:hAnsi="Century Gothic"/>
          <w:i/>
          <w:iCs/>
          <w:sz w:val="22"/>
          <w:szCs w:val="22"/>
        </w:rPr>
        <w:t xml:space="preserve">Haz una pausa por unos segundos y pide en silencio que Dios bendiga a tu grupo). </w:t>
      </w:r>
      <w:r w:rsidRPr="00B938D5">
        <w:rPr>
          <w:rStyle w:val="None"/>
          <w:rFonts w:ascii="Century Gothic" w:hAnsi="Century Gothic"/>
          <w:sz w:val="22"/>
          <w:szCs w:val="22"/>
        </w:rPr>
        <w:t>Lo hice justo ahora, ¡en mi cabeza!</w:t>
      </w:r>
    </w:p>
    <w:p w14:paraId="3EB1E843" w14:textId="77777777" w:rsidR="00B938D5" w:rsidRPr="00B938D5" w:rsidRDefault="00B938D5" w:rsidP="00B938D5">
      <w:pPr>
        <w:rPr>
          <w:rStyle w:val="None"/>
          <w:rFonts w:ascii="Century Gothic" w:eastAsia="Arial" w:hAnsi="Century Gothic" w:cs="Arial"/>
          <w:sz w:val="22"/>
          <w:szCs w:val="22"/>
        </w:rPr>
      </w:pPr>
    </w:p>
    <w:p w14:paraId="4A282CB4" w14:textId="77777777" w:rsidR="00B938D5" w:rsidRPr="00B938D5" w:rsidRDefault="00B938D5" w:rsidP="00B938D5">
      <w:pPr>
        <w:rPr>
          <w:rStyle w:val="None"/>
          <w:rFonts w:ascii="Century Gothic" w:eastAsia="Arial" w:hAnsi="Century Gothic" w:cs="Arial"/>
          <w:sz w:val="22"/>
          <w:szCs w:val="22"/>
        </w:rPr>
      </w:pPr>
      <w:r w:rsidRPr="00B938D5">
        <w:rPr>
          <w:rStyle w:val="None"/>
          <w:rFonts w:ascii="Century Gothic" w:hAnsi="Century Gothic"/>
          <w:sz w:val="22"/>
          <w:szCs w:val="22"/>
        </w:rPr>
        <w:t>“Es bueno tener el hábito de orar con frecuencia, en voz alta o en silencio. Puedes orar antes de las comidas, por la mañana para comenzar el día o por la noche para agradecer a Dios antes de dormir. Puedes usar las palabras de la oración que Jesús nos enseñó o puedes usar tus propias ideas y sentimientos".</w:t>
      </w:r>
    </w:p>
    <w:p w14:paraId="0247D17B" w14:textId="77777777" w:rsidR="00B938D5" w:rsidRPr="00B938D5" w:rsidRDefault="00B938D5" w:rsidP="00B938D5">
      <w:pPr>
        <w:rPr>
          <w:rStyle w:val="None"/>
          <w:rFonts w:ascii="Century Gothic" w:eastAsia="Arial" w:hAnsi="Century Gothic" w:cs="Arial"/>
          <w:sz w:val="22"/>
          <w:szCs w:val="22"/>
        </w:rPr>
      </w:pPr>
    </w:p>
    <w:p w14:paraId="28B76C12" w14:textId="700CDCD6" w:rsidR="00B938D5" w:rsidRPr="00D23743" w:rsidRDefault="00B938D5" w:rsidP="00B938D5">
      <w:r>
        <w:br w:type="page"/>
      </w:r>
    </w:p>
    <w:sectPr w:rsidR="00B938D5" w:rsidRPr="00D237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2201"/>
    <w:multiLevelType w:val="hybridMultilevel"/>
    <w:tmpl w:val="79B6DA50"/>
    <w:styleLink w:val="ImportedStyle2"/>
    <w:lvl w:ilvl="0" w:tplc="A880BA0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8CB7F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BCD9B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CE38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EEC18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CAD11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8EF32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6833F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C2E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A212AE"/>
    <w:multiLevelType w:val="hybridMultilevel"/>
    <w:tmpl w:val="B3D478B8"/>
    <w:styleLink w:val="ImportedStyle4"/>
    <w:lvl w:ilvl="0" w:tplc="B6E03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466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ECD0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462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68D7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08AB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43A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5AB6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9CEC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7759BD"/>
    <w:multiLevelType w:val="hybridMultilevel"/>
    <w:tmpl w:val="ADD42DCC"/>
    <w:numStyleLink w:val="ImportedStyle5"/>
  </w:abstractNum>
  <w:abstractNum w:abstractNumId="3" w15:restartNumberingAfterBreak="0">
    <w:nsid w:val="486768A9"/>
    <w:multiLevelType w:val="hybridMultilevel"/>
    <w:tmpl w:val="ADD42DCC"/>
    <w:styleLink w:val="ImportedStyle5"/>
    <w:lvl w:ilvl="0" w:tplc="475E41C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92F5E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EEE99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2656C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C4D4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9CEC2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8E929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3480B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E95D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FC1CA1"/>
    <w:multiLevelType w:val="hybridMultilevel"/>
    <w:tmpl w:val="B3D478B8"/>
    <w:numStyleLink w:val="ImportedStyle4"/>
  </w:abstractNum>
  <w:abstractNum w:abstractNumId="5" w15:restartNumberingAfterBreak="0">
    <w:nsid w:val="4CFD3C1D"/>
    <w:multiLevelType w:val="hybridMultilevel"/>
    <w:tmpl w:val="79B6DA50"/>
    <w:numStyleLink w:val="ImportedStyle2"/>
  </w:abstractNum>
  <w:abstractNum w:abstractNumId="6" w15:restartNumberingAfterBreak="0">
    <w:nsid w:val="64AA092C"/>
    <w:multiLevelType w:val="hybridMultilevel"/>
    <w:tmpl w:val="8974BCC8"/>
    <w:lvl w:ilvl="0" w:tplc="A4EA0ED0">
      <w:start w:val="1"/>
      <w:numFmt w:val="decimal"/>
      <w:lvlText w:val="%1."/>
      <w:lvlJc w:val="left"/>
      <w:pPr>
        <w:ind w:left="720" w:hanging="360"/>
      </w:pPr>
      <w:rPr>
        <w:rFonts w:eastAsia="Arial Unicode MS" w:cs="Arial Unicode M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43"/>
    <w:rsid w:val="00556486"/>
    <w:rsid w:val="00B938D5"/>
    <w:rsid w:val="00D2374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03F132"/>
  <w15:chartTrackingRefBased/>
  <w15:docId w15:val="{58FBF640-B7EC-BA4E-97CD-AA62387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B938D5"/>
  </w:style>
  <w:style w:type="numbering" w:customStyle="1" w:styleId="ImportedStyle2">
    <w:name w:val="Imported Style 2"/>
    <w:rsid w:val="00B938D5"/>
    <w:pPr>
      <w:numPr>
        <w:numId w:val="1"/>
      </w:numPr>
    </w:pPr>
  </w:style>
  <w:style w:type="paragraph" w:customStyle="1" w:styleId="NoteLevel11">
    <w:name w:val="Note Level 11"/>
    <w:rsid w:val="00B938D5"/>
    <w:pPr>
      <w:keepNext/>
      <w:pBdr>
        <w:top w:val="nil"/>
        <w:left w:val="nil"/>
        <w:bottom w:val="nil"/>
        <w:right w:val="nil"/>
        <w:between w:val="nil"/>
        <w:bar w:val="nil"/>
      </w:pBdr>
      <w:outlineLvl w:val="0"/>
    </w:pPr>
    <w:rPr>
      <w:rFonts w:ascii="Verdana" w:eastAsia="Arial Unicode MS" w:hAnsi="Verdana" w:cs="Arial Unicode MS"/>
      <w:color w:val="000000"/>
      <w:u w:color="000000"/>
      <w:bdr w:val="nil"/>
      <w:lang w:val="es-ES" w:eastAsia="en-US"/>
    </w:rPr>
  </w:style>
  <w:style w:type="numbering" w:customStyle="1" w:styleId="ImportedStyle5">
    <w:name w:val="Imported Style 5"/>
    <w:rsid w:val="00B938D5"/>
    <w:pPr>
      <w:numPr>
        <w:numId w:val="3"/>
      </w:numPr>
    </w:pPr>
  </w:style>
  <w:style w:type="paragraph" w:customStyle="1" w:styleId="Normal1">
    <w:name w:val="Normal1"/>
    <w:rsid w:val="00B938D5"/>
    <w:rPr>
      <w:rFonts w:ascii="Times New Roman" w:eastAsia="Times New Roman" w:hAnsi="Times New Roman" w:cs="Times New Roman"/>
      <w:color w:val="000000"/>
      <w:lang w:val="es-ES" w:eastAsia="en-US"/>
    </w:rPr>
  </w:style>
  <w:style w:type="character" w:customStyle="1" w:styleId="Hyperlink0">
    <w:name w:val="Hyperlink.0"/>
    <w:rsid w:val="00B938D5"/>
    <w:rPr>
      <w:rFonts w:ascii="Arial" w:eastAsia="Arial" w:hAnsi="Arial" w:cs="Arial"/>
      <w:sz w:val="22"/>
      <w:szCs w:val="22"/>
    </w:rPr>
  </w:style>
  <w:style w:type="paragraph" w:styleId="Textoindependiente3">
    <w:name w:val="Body Text 3"/>
    <w:link w:val="Textoindependiente3Car"/>
    <w:rsid w:val="00B938D5"/>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B938D5"/>
    <w:rPr>
      <w:rFonts w:ascii="Times Roman" w:eastAsia="Arial Unicode MS" w:hAnsi="Times Roman" w:cs="Arial Unicode MS"/>
      <w:color w:val="000000"/>
      <w:sz w:val="16"/>
      <w:szCs w:val="16"/>
      <w:u w:color="000000"/>
      <w:bdr w:val="nil"/>
      <w:lang w:val="es-ES" w:eastAsia="en-US"/>
    </w:rPr>
  </w:style>
  <w:style w:type="numbering" w:customStyle="1" w:styleId="ImportedStyle4">
    <w:name w:val="Imported Style 4"/>
    <w:rsid w:val="00B938D5"/>
    <w:pPr>
      <w:numPr>
        <w:numId w:val="5"/>
      </w:numPr>
    </w:pPr>
  </w:style>
  <w:style w:type="paragraph" w:styleId="Encabezado">
    <w:name w:val="header"/>
    <w:link w:val="EncabezadoCar"/>
    <w:rsid w:val="00B938D5"/>
    <w:pPr>
      <w:pBdr>
        <w:top w:val="nil"/>
        <w:left w:val="nil"/>
        <w:bottom w:val="nil"/>
        <w:right w:val="nil"/>
        <w:between w:val="nil"/>
        <w:bar w:val="nil"/>
      </w:pBdr>
      <w:tabs>
        <w:tab w:val="center" w:pos="4680"/>
        <w:tab w:val="right" w:pos="9360"/>
      </w:tabs>
    </w:pPr>
    <w:rPr>
      <w:rFonts w:ascii="Times Roman" w:eastAsia="Arial Unicode MS" w:hAnsi="Times Roman" w:cs="Arial Unicode MS"/>
      <w:color w:val="000000"/>
      <w:u w:color="000000"/>
      <w:bdr w:val="nil"/>
      <w:lang w:val="es-ES" w:eastAsia="en-US"/>
    </w:rPr>
  </w:style>
  <w:style w:type="character" w:customStyle="1" w:styleId="EncabezadoCar">
    <w:name w:val="Encabezado Car"/>
    <w:basedOn w:val="Fuentedeprrafopredeter"/>
    <w:link w:val="Encabezado"/>
    <w:rsid w:val="00B938D5"/>
    <w:rPr>
      <w:rFonts w:ascii="Times Roman" w:eastAsia="Arial Unicode MS" w:hAnsi="Times Roman" w:cs="Arial Unicode MS"/>
      <w:color w:val="000000"/>
      <w:u w:color="000000"/>
      <w:bdr w:val="nil"/>
      <w:lang w:val="es-ES" w:eastAsia="en-US"/>
    </w:rPr>
  </w:style>
  <w:style w:type="paragraph" w:styleId="Prrafodelista">
    <w:name w:val="List Paragraph"/>
    <w:basedOn w:val="Normal"/>
    <w:uiPriority w:val="34"/>
    <w:qFormat/>
    <w:rsid w:val="00556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942</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2021-05-11T14:01:00Z</dcterms:created>
  <dcterms:modified xsi:type="dcterms:W3CDTF">2021-05-11T14:18:00Z</dcterms:modified>
</cp:coreProperties>
</file>