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2937" w14:textId="31E31305" w:rsidR="00683026" w:rsidRPr="00BE1A7F" w:rsidRDefault="00BE1A7F" w:rsidP="00BE1A7F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BE1A7F">
        <w:rPr>
          <w:rFonts w:ascii="Century Gothic" w:hAnsi="Century Gothic"/>
          <w:b/>
          <w:bCs/>
          <w:lang w:val="es-ES"/>
        </w:rPr>
        <w:t>T</w:t>
      </w:r>
      <w:r w:rsidR="00683026" w:rsidRPr="00BE1A7F">
        <w:rPr>
          <w:rFonts w:ascii="Century Gothic" w:hAnsi="Century Gothic"/>
          <w:b/>
          <w:bCs/>
          <w:lang w:val="es-ES"/>
        </w:rPr>
        <w:t>rabalenguas</w:t>
      </w:r>
    </w:p>
    <w:p w14:paraId="211C5BDC" w14:textId="717F3A4E" w:rsidR="00683026" w:rsidRPr="00683026" w:rsidRDefault="00683026" w:rsidP="00683026">
      <w:pPr>
        <w:rPr>
          <w:rFonts w:ascii="Century Gothic" w:hAnsi="Century Gothic"/>
          <w:lang w:val="es-ES"/>
        </w:rPr>
      </w:pPr>
      <w:r w:rsidRPr="00683026">
        <w:rPr>
          <w:rFonts w:ascii="Century Gothic" w:hAnsi="Century Gothic"/>
          <w:lang w:val="es-ES"/>
        </w:rPr>
        <w:t>Que necesitas:</w:t>
      </w:r>
      <w:r w:rsidR="00BE1A7F" w:rsidRPr="00BE1A7F">
        <w:rPr>
          <w:rFonts w:ascii="Century Gothic" w:hAnsi="Century Gothic"/>
          <w:lang w:val="es-ES"/>
        </w:rPr>
        <w:t xml:space="preserve"> </w:t>
      </w:r>
      <w:r w:rsidRPr="00683026">
        <w:rPr>
          <w:rFonts w:ascii="Century Gothic" w:hAnsi="Century Gothic"/>
          <w:lang w:val="es-ES"/>
        </w:rPr>
        <w:t>No se necesitan suministros</w:t>
      </w:r>
    </w:p>
    <w:p w14:paraId="18A9A8A6" w14:textId="6A1EA5D9" w:rsidR="00683026" w:rsidRPr="00BE1A7F" w:rsidRDefault="00683026" w:rsidP="00683026">
      <w:pPr>
        <w:rPr>
          <w:rFonts w:ascii="Century Gothic" w:hAnsi="Century Gothic"/>
          <w:lang w:val="es-ES"/>
        </w:rPr>
      </w:pPr>
      <w:r w:rsidRPr="00683026">
        <w:rPr>
          <w:rFonts w:ascii="Century Gothic" w:hAnsi="Century Gothic"/>
          <w:lang w:val="es-ES"/>
        </w:rPr>
        <w:t>Que haces:</w:t>
      </w:r>
      <w:r w:rsidR="00BE1A7F" w:rsidRPr="00BE1A7F">
        <w:rPr>
          <w:rFonts w:ascii="Century Gothic" w:hAnsi="Century Gothic"/>
          <w:lang w:val="es-ES"/>
        </w:rPr>
        <w:t xml:space="preserve"> </w:t>
      </w:r>
      <w:r w:rsidRPr="00683026">
        <w:rPr>
          <w:rFonts w:ascii="Century Gothic" w:hAnsi="Century Gothic"/>
          <w:lang w:val="es-ES"/>
        </w:rPr>
        <w:t xml:space="preserve">Desafía a tu hijo a un concurso de trabalenguas. </w:t>
      </w:r>
      <w:r w:rsidRPr="00BE1A7F">
        <w:rPr>
          <w:rFonts w:ascii="Century Gothic" w:hAnsi="Century Gothic"/>
          <w:lang w:val="es-ES"/>
        </w:rPr>
        <w:t>Practiquen un par de veces y después s</w:t>
      </w:r>
      <w:r w:rsidRPr="00683026">
        <w:rPr>
          <w:rFonts w:ascii="Century Gothic" w:hAnsi="Century Gothic"/>
          <w:lang w:val="es-ES"/>
        </w:rPr>
        <w:t>in leer del periódico, vea quién puede decir cada trabalenguas más veces sin equivocarse.</w:t>
      </w:r>
    </w:p>
    <w:p w14:paraId="610C2A64" w14:textId="026F9F99" w:rsidR="00683026" w:rsidRPr="00683026" w:rsidRDefault="00683026" w:rsidP="00683026">
      <w:pPr>
        <w:rPr>
          <w:rFonts w:ascii="Century Gothic" w:hAnsi="Century Gothic"/>
          <w:b/>
          <w:bCs/>
          <w:sz w:val="32"/>
          <w:szCs w:val="32"/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Juan tuvo un tubo,</w:t>
      </w:r>
    </w:p>
    <w:p w14:paraId="0F4A67E2" w14:textId="65C4AE02" w:rsidR="00683026" w:rsidRPr="00683026" w:rsidRDefault="00683026" w:rsidP="00683026">
      <w:pPr>
        <w:rPr>
          <w:rFonts w:ascii="Century Gothic" w:hAnsi="Century Gothic"/>
          <w:b/>
          <w:bCs/>
          <w:sz w:val="32"/>
          <w:szCs w:val="32"/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y el tubo que tuvo se le</w:t>
      </w:r>
    </w:p>
    <w:p w14:paraId="455481BB" w14:textId="5327E3FC" w:rsidR="00683026" w:rsidRPr="00683026" w:rsidRDefault="00683026" w:rsidP="00683026">
      <w:pPr>
        <w:rPr>
          <w:rFonts w:ascii="Century Gothic" w:hAnsi="Century Gothic"/>
          <w:b/>
          <w:bCs/>
          <w:sz w:val="32"/>
          <w:szCs w:val="32"/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rompió</w:t>
      </w:r>
    </w:p>
    <w:p w14:paraId="3C621A85" w14:textId="0B55A283" w:rsidR="00683026" w:rsidRPr="00683026" w:rsidRDefault="00683026" w:rsidP="00683026">
      <w:pPr>
        <w:rPr>
          <w:rFonts w:ascii="Century Gothic" w:hAnsi="Century Gothic"/>
          <w:b/>
          <w:bCs/>
          <w:sz w:val="32"/>
          <w:szCs w:val="32"/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y para recuperar el tubo que</w:t>
      </w:r>
    </w:p>
    <w:p w14:paraId="6F481FC7" w14:textId="0969533D" w:rsidR="00683026" w:rsidRPr="00683026" w:rsidRDefault="00683026" w:rsidP="00683026">
      <w:pPr>
        <w:rPr>
          <w:rFonts w:ascii="Century Gothic" w:hAnsi="Century Gothic"/>
          <w:b/>
          <w:bCs/>
          <w:sz w:val="32"/>
          <w:szCs w:val="32"/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tuvo</w:t>
      </w:r>
    </w:p>
    <w:p w14:paraId="28AB0023" w14:textId="6C848FEB" w:rsidR="00683026" w:rsidRPr="00683026" w:rsidRDefault="00683026" w:rsidP="00683026">
      <w:pPr>
        <w:rPr>
          <w:rFonts w:ascii="Century Gothic" w:hAnsi="Century Gothic"/>
          <w:b/>
          <w:bCs/>
          <w:sz w:val="32"/>
          <w:szCs w:val="32"/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 xml:space="preserve">tuvo que comprar </w:t>
      </w:r>
      <w:proofErr w:type="gramStart"/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un  tubo</w:t>
      </w:r>
      <w:proofErr w:type="gramEnd"/>
    </w:p>
    <w:p w14:paraId="3492125F" w14:textId="5869E04C" w:rsidR="00683026" w:rsidRPr="00683026" w:rsidRDefault="00683026" w:rsidP="00683026">
      <w:pPr>
        <w:rPr>
          <w:rFonts w:ascii="Century Gothic" w:hAnsi="Century Gothic"/>
          <w:b/>
          <w:bCs/>
          <w:sz w:val="32"/>
          <w:szCs w:val="32"/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igual al tubo que tuvo</w:t>
      </w:r>
    </w:p>
    <w:p w14:paraId="70CEB832" w14:textId="3F4AC228" w:rsidR="00683026" w:rsidRDefault="00683026" w:rsidP="00683026">
      <w:pPr>
        <w:rPr>
          <w:lang w:val="es-ES"/>
        </w:rPr>
      </w:pPr>
      <w:r w:rsidRPr="00683026">
        <w:rPr>
          <w:rFonts w:ascii="Century Gothic" w:hAnsi="Century Gothic"/>
          <w:b/>
          <w:bCs/>
          <w:sz w:val="32"/>
          <w:szCs w:val="32"/>
          <w:lang w:val="es-ES"/>
        </w:rPr>
        <w:t>y rompió</w:t>
      </w:r>
      <w:r>
        <w:rPr>
          <w:lang w:val="es-ES"/>
        </w:rPr>
        <w:t xml:space="preserve">. </w:t>
      </w:r>
    </w:p>
    <w:p w14:paraId="32075059" w14:textId="77777777" w:rsidR="00683026" w:rsidRPr="00683026" w:rsidRDefault="00683026" w:rsidP="00683026">
      <w:pPr>
        <w:rPr>
          <w:lang w:val="es-ES"/>
        </w:rPr>
      </w:pPr>
    </w:p>
    <w:p w14:paraId="39419858" w14:textId="28D84487" w:rsidR="00683026" w:rsidRPr="00BE1A7F" w:rsidRDefault="00683026" w:rsidP="00683026">
      <w:pPr>
        <w:rPr>
          <w:rFonts w:ascii="Century Gothic" w:hAnsi="Century Gothic"/>
          <w:lang w:val="es-ES"/>
        </w:rPr>
      </w:pPr>
      <w:r w:rsidRPr="00683026">
        <w:rPr>
          <w:rFonts w:ascii="Century Gothic" w:hAnsi="Century Gothic"/>
          <w:lang w:val="es-ES"/>
        </w:rPr>
        <w:t>¡Lleva el puntaje para ver quién tiene la lengua más retorcida de tod</w:t>
      </w:r>
      <w:r w:rsidRPr="00BE1A7F">
        <w:rPr>
          <w:rFonts w:ascii="Century Gothic" w:hAnsi="Century Gothic"/>
          <w:lang w:val="es-ES"/>
        </w:rPr>
        <w:t>o</w:t>
      </w:r>
      <w:r w:rsidRPr="00683026">
        <w:rPr>
          <w:rFonts w:ascii="Century Gothic" w:hAnsi="Century Gothic"/>
          <w:lang w:val="es-ES"/>
        </w:rPr>
        <w:t>s!</w:t>
      </w:r>
    </w:p>
    <w:p w14:paraId="0BC9A658" w14:textId="5593C163" w:rsidR="00683026" w:rsidRPr="00BE1A7F" w:rsidRDefault="00683026" w:rsidP="00683026">
      <w:pPr>
        <w:rPr>
          <w:rFonts w:ascii="Century Gothic" w:hAnsi="Century Gothic"/>
          <w:lang w:val="es-ES"/>
        </w:rPr>
      </w:pPr>
      <w:proofErr w:type="gramStart"/>
      <w:r w:rsidRPr="00BE1A7F">
        <w:rPr>
          <w:rFonts w:ascii="Century Gothic" w:hAnsi="Century Gothic"/>
          <w:lang w:val="es-ES"/>
        </w:rPr>
        <w:t>Qué pasa cuando practicas muchas veces el trabalenguas?</w:t>
      </w:r>
      <w:proofErr w:type="gramEnd"/>
      <w:r w:rsidRPr="00BE1A7F">
        <w:rPr>
          <w:rFonts w:ascii="Century Gothic" w:hAnsi="Century Gothic"/>
          <w:lang w:val="es-ES"/>
        </w:rPr>
        <w:t xml:space="preserve"> </w:t>
      </w:r>
    </w:p>
    <w:p w14:paraId="206EDBB8" w14:textId="42745E40" w:rsidR="00683026" w:rsidRPr="00BE1A7F" w:rsidRDefault="00683026" w:rsidP="00683026">
      <w:pPr>
        <w:rPr>
          <w:rFonts w:ascii="Century Gothic" w:hAnsi="Century Gothic"/>
          <w:lang w:val="es-ES"/>
        </w:rPr>
      </w:pPr>
      <w:proofErr w:type="gramStart"/>
      <w:r w:rsidRPr="00BE1A7F">
        <w:rPr>
          <w:rFonts w:ascii="Century Gothic" w:hAnsi="Century Gothic"/>
          <w:lang w:val="es-ES"/>
        </w:rPr>
        <w:t>Te ayuda en algo practicarlo?</w:t>
      </w:r>
      <w:proofErr w:type="gramEnd"/>
      <w:r w:rsidRPr="00BE1A7F">
        <w:rPr>
          <w:rFonts w:ascii="Century Gothic" w:hAnsi="Century Gothic"/>
          <w:lang w:val="es-ES"/>
        </w:rPr>
        <w:t xml:space="preserve"> </w:t>
      </w:r>
    </w:p>
    <w:p w14:paraId="465E670B" w14:textId="491E82E3" w:rsidR="00EA24B3" w:rsidRDefault="00BE1A7F" w:rsidP="00EA24B3">
      <w:pPr>
        <w:rPr>
          <w:rFonts w:ascii="Century Gothic" w:hAnsi="Century Gothic"/>
        </w:rPr>
      </w:pPr>
      <w:r w:rsidRPr="00BE1A7F">
        <w:rPr>
          <w:rFonts w:ascii="Century Gothic" w:hAnsi="Century Gothic"/>
          <w:lang w:val="es-ES"/>
        </w:rPr>
        <w:t xml:space="preserve">En la historia de hoy Jesús nos habla sobre la importancia de practicar lo que leemos y aprendemos de Él. </w:t>
      </w:r>
    </w:p>
    <w:p w14:paraId="32900D24" w14:textId="5B54ED47" w:rsidR="00EA24B3" w:rsidRDefault="00EA24B3" w:rsidP="00EA24B3">
      <w:pPr>
        <w:rPr>
          <w:rFonts w:ascii="Century Gothic" w:hAnsi="Century Gothic"/>
        </w:rPr>
      </w:pPr>
    </w:p>
    <w:p w14:paraId="641F9668" w14:textId="2AD9F6EA" w:rsidR="00EA24B3" w:rsidRDefault="00EA24B3" w:rsidP="00EA24B3">
      <w:pPr>
        <w:rPr>
          <w:rFonts w:ascii="Century Gothic" w:hAnsi="Century Gothic"/>
        </w:rPr>
      </w:pPr>
    </w:p>
    <w:p w14:paraId="06E22E67" w14:textId="135F6432" w:rsidR="00EA24B3" w:rsidRPr="00EA24B3" w:rsidRDefault="00EA24B3" w:rsidP="00EA24B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EA24B3">
        <w:rPr>
          <w:rFonts w:ascii="Century Gothic" w:hAnsi="Century Gothic"/>
          <w:b/>
          <w:bCs/>
        </w:rPr>
        <w:t xml:space="preserve">Sopa de letras </w:t>
      </w:r>
    </w:p>
    <w:p w14:paraId="62543E9A" w14:textId="77777777" w:rsidR="00EA24B3" w:rsidRDefault="00EA24B3" w:rsidP="00EA24B3">
      <w:pPr>
        <w:rPr>
          <w:rFonts w:ascii="Century Gothic" w:hAnsi="Century Gothic"/>
        </w:rPr>
      </w:pPr>
    </w:p>
    <w:p w14:paraId="3AC00F3F" w14:textId="11A25C12" w:rsidR="00EA24B3" w:rsidRDefault="00EA24B3" w:rsidP="00EA24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 necesitas: imprimir la hoja de actividad y lápiz </w:t>
      </w:r>
    </w:p>
    <w:p w14:paraId="1CB2C727" w14:textId="77777777" w:rsidR="00EA24B3" w:rsidRDefault="00EA24B3" w:rsidP="00EA24B3">
      <w:pPr>
        <w:rPr>
          <w:rFonts w:ascii="Century Gothic" w:hAnsi="Century Gothic"/>
        </w:rPr>
      </w:pPr>
    </w:p>
    <w:p w14:paraId="11E49548" w14:textId="39E3EF9A" w:rsidR="00EA24B3" w:rsidRDefault="00EA24B3" w:rsidP="00EA24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Qué hacer: Entregar la hoja y el niño busca las palabras relacionadas a la leccion de la biblia de hoy. </w:t>
      </w:r>
    </w:p>
    <w:p w14:paraId="786BCCC5" w14:textId="0589B1E4" w:rsidR="00EA24B3" w:rsidRDefault="00EA24B3" w:rsidP="00EA24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Primero buscar en la biblia y leer Mateo 7:24-27 y despues hacer la búsqueda de palabras. </w:t>
      </w:r>
    </w:p>
    <w:p w14:paraId="0E7A2743" w14:textId="7F40E7FD" w:rsidR="00EA24B3" w:rsidRDefault="00EA24B3" w:rsidP="00EA24B3">
      <w:pPr>
        <w:rPr>
          <w:rFonts w:ascii="Century Gothic" w:hAnsi="Century Gothic"/>
        </w:rPr>
      </w:pPr>
    </w:p>
    <w:p w14:paraId="441E60F1" w14:textId="6A15EF70" w:rsidR="00EA24B3" w:rsidRDefault="00EA24B3" w:rsidP="00EA24B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EA24B3">
        <w:rPr>
          <w:rFonts w:ascii="Century Gothic" w:hAnsi="Century Gothic"/>
          <w:b/>
          <w:bCs/>
        </w:rPr>
        <w:t>Preguntas</w:t>
      </w:r>
    </w:p>
    <w:p w14:paraId="71FE4DD1" w14:textId="77777777" w:rsidR="00EA24B3" w:rsidRPr="007C278F" w:rsidRDefault="00EA24B3" w:rsidP="00EA24B3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4"/>
          <w:szCs w:val="24"/>
        </w:rPr>
      </w:pPr>
      <w:r w:rsidRPr="007C278F">
        <w:rPr>
          <w:rStyle w:val="None"/>
          <w:rFonts w:ascii="Century Gothic" w:hAnsi="Century Gothic"/>
          <w:i/>
          <w:iCs/>
          <w:sz w:val="24"/>
          <w:szCs w:val="24"/>
        </w:rPr>
        <w:t>Preguntas opcionales para discusión con niños más grandes</w:t>
      </w:r>
    </w:p>
    <w:p w14:paraId="3DEFA45C" w14:textId="77777777" w:rsidR="00EA24B3" w:rsidRPr="007C278F" w:rsidRDefault="00EA24B3" w:rsidP="00EA2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C278F">
        <w:rPr>
          <w:rStyle w:val="Hyperlink0"/>
          <w:rFonts w:ascii="Century Gothic" w:hAnsi="Century Gothic"/>
          <w:sz w:val="24"/>
          <w:szCs w:val="24"/>
        </w:rPr>
        <w:t>¿Cómo escuchas mejor a Dios: leyendo la Biblia por tu cuenta o con alguien que te hable sobre la Biblia?</w:t>
      </w:r>
    </w:p>
    <w:p w14:paraId="2D813B15" w14:textId="77777777" w:rsidR="00EA24B3" w:rsidRPr="007C278F" w:rsidRDefault="00EA24B3" w:rsidP="00EA2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</w:rPr>
      </w:pPr>
      <w:r w:rsidRPr="007C278F">
        <w:rPr>
          <w:rStyle w:val="None"/>
          <w:rFonts w:ascii="Century Gothic" w:hAnsi="Century Gothic" w:cs="Arial"/>
        </w:rPr>
        <w:t>¿Qué cosa sabes acerca de cómo Dios quiere que vivas eso</w:t>
      </w:r>
      <w:r w:rsidRPr="007C278F">
        <w:rPr>
          <w:rStyle w:val="None"/>
          <w:rFonts w:ascii="Century Gothic" w:hAnsi="Century Gothic"/>
        </w:rPr>
        <w:t xml:space="preserve"> que leíste en la Biblia o escuchaste a alguien decir? </w:t>
      </w:r>
    </w:p>
    <w:p w14:paraId="51C4706A" w14:textId="77777777" w:rsidR="00EA24B3" w:rsidRPr="007C278F" w:rsidRDefault="00EA24B3" w:rsidP="00EA24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</w:rPr>
        <w:t>¿Cuándo has escuchado de Dios (a través de las Escrituras o mediante un mensaje en la iglesia) y luego haz hecho algo con lo que escuchaste? ¿O cuándo has puesto en práctica las palabras de Dios haciendo lo que sabes que Él quiere que hagamos?</w:t>
      </w:r>
    </w:p>
    <w:p w14:paraId="78197FE6" w14:textId="77777777" w:rsidR="00EA24B3" w:rsidRPr="00335EE3" w:rsidRDefault="00EA24B3" w:rsidP="00EA24B3">
      <w:pPr>
        <w:rPr>
          <w:rFonts w:ascii="Arial" w:hAnsi="Arial" w:cs="Arial"/>
        </w:rPr>
      </w:pPr>
      <w:r>
        <w:br w:type="page"/>
      </w:r>
    </w:p>
    <w:p w14:paraId="668F82F0" w14:textId="77777777" w:rsidR="00EA24B3" w:rsidRPr="007C278F" w:rsidRDefault="00EA24B3" w:rsidP="00EA24B3">
      <w:pPr>
        <w:rPr>
          <w:rFonts w:ascii="Century Gothic" w:hAnsi="Century Gothic"/>
          <w:b/>
          <w:bCs/>
        </w:rPr>
      </w:pPr>
    </w:p>
    <w:p w14:paraId="70C862F5" w14:textId="728A2874" w:rsidR="007C278F" w:rsidRPr="007C278F" w:rsidRDefault="007C278F" w:rsidP="007C278F">
      <w:pPr>
        <w:pStyle w:val="Prrafodelista"/>
        <w:numPr>
          <w:ilvl w:val="0"/>
          <w:numId w:val="1"/>
        </w:numPr>
        <w:rPr>
          <w:rStyle w:val="None"/>
          <w:rFonts w:ascii="Century Gothic" w:eastAsia="Arial" w:hAnsi="Century Gothic" w:cs="Arial"/>
          <w:b/>
          <w:bCs/>
        </w:rPr>
      </w:pPr>
      <w:r w:rsidRPr="007C278F">
        <w:rPr>
          <w:rStyle w:val="None"/>
          <w:rFonts w:ascii="Century Gothic" w:hAnsi="Century Gothic"/>
          <w:b/>
          <w:bCs/>
        </w:rPr>
        <w:t xml:space="preserve"> Ora y despide</w:t>
      </w:r>
    </w:p>
    <w:p w14:paraId="3A4A4021" w14:textId="77777777" w:rsidR="007C278F" w:rsidRPr="007C278F" w:rsidRDefault="007C278F" w:rsidP="007C278F">
      <w:pPr>
        <w:widowControl w:val="0"/>
        <w:rPr>
          <w:rStyle w:val="None"/>
          <w:rFonts w:ascii="Century Gothic" w:eastAsia="Arial" w:hAnsi="Century Gothic" w:cs="Arial"/>
          <w:b/>
          <w:bCs/>
        </w:rPr>
      </w:pPr>
    </w:p>
    <w:p w14:paraId="4D8B1006" w14:textId="77777777" w:rsidR="007C278F" w:rsidRPr="007C278F" w:rsidRDefault="007C278F" w:rsidP="007C278F">
      <w:pPr>
        <w:keepNext/>
        <w:outlineLvl w:val="8"/>
        <w:rPr>
          <w:rStyle w:val="Hyperlink0"/>
          <w:rFonts w:ascii="Century Gothic" w:hAnsi="Century Gothic"/>
          <w:sz w:val="24"/>
          <w:szCs w:val="24"/>
        </w:rPr>
      </w:pPr>
      <w:r w:rsidRPr="007C278F">
        <w:rPr>
          <w:rStyle w:val="None"/>
          <w:rFonts w:ascii="Century Gothic" w:hAnsi="Century Gothic"/>
          <w:b/>
          <w:bCs/>
        </w:rPr>
        <w:t xml:space="preserve">Qué necesitas: </w:t>
      </w:r>
      <w:r w:rsidRPr="007C278F">
        <w:rPr>
          <w:rStyle w:val="None"/>
          <w:rFonts w:ascii="Century Gothic" w:hAnsi="Century Gothic"/>
        </w:rPr>
        <w:t>No se necesitan materiales</w:t>
      </w:r>
    </w:p>
    <w:p w14:paraId="6AF28E71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</w:rPr>
      </w:pPr>
    </w:p>
    <w:p w14:paraId="764F8433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  <w:b/>
          <w:bCs/>
        </w:rPr>
      </w:pPr>
      <w:r w:rsidRPr="007C278F">
        <w:rPr>
          <w:rStyle w:val="None"/>
          <w:rFonts w:ascii="Century Gothic" w:hAnsi="Century Gothic"/>
          <w:b/>
          <w:bCs/>
        </w:rPr>
        <w:t xml:space="preserve">Qué debes hacer: </w:t>
      </w:r>
    </w:p>
    <w:p w14:paraId="638FA22B" w14:textId="77777777" w:rsidR="007C278F" w:rsidRPr="007C278F" w:rsidRDefault="007C278F" w:rsidP="007C2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C278F">
        <w:rPr>
          <w:rStyle w:val="None"/>
          <w:rFonts w:ascii="Century Gothic" w:hAnsi="Century Gothic"/>
        </w:rPr>
        <w:t>Reúnanse y oren usando la oración de respuesta a continuación.</w:t>
      </w:r>
    </w:p>
    <w:p w14:paraId="184D3F63" w14:textId="77777777" w:rsidR="007C278F" w:rsidRPr="007C278F" w:rsidRDefault="007C278F" w:rsidP="007C2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</w:rPr>
      </w:pPr>
      <w:r w:rsidRPr="007C278F">
        <w:rPr>
          <w:rStyle w:val="None"/>
          <w:rFonts w:ascii="Century Gothic" w:hAnsi="Century Gothic"/>
        </w:rPr>
        <w:t>Di la parte de la oración que está en negrita.</w:t>
      </w:r>
    </w:p>
    <w:p w14:paraId="668584CA" w14:textId="77777777" w:rsidR="007C278F" w:rsidRPr="007C278F" w:rsidRDefault="007C278F" w:rsidP="007C2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C278F">
        <w:rPr>
          <w:rStyle w:val="None"/>
          <w:rFonts w:ascii="Century Gothic" w:hAnsi="Century Gothic"/>
        </w:rPr>
        <w:t>Indica a los niños que respondan con la oración en cursiva.</w:t>
      </w:r>
    </w:p>
    <w:p w14:paraId="2B4432B1" w14:textId="77777777" w:rsidR="007C278F" w:rsidRPr="007C278F" w:rsidRDefault="007C278F" w:rsidP="007C2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C278F">
        <w:rPr>
          <w:rStyle w:val="None"/>
          <w:rFonts w:ascii="Century Gothic" w:hAnsi="Century Gothic"/>
        </w:rPr>
        <w:t>Si tienes niños mayores, asígnales una línea en negrita para leer mientras el resto del grupo responde.</w:t>
      </w:r>
    </w:p>
    <w:p w14:paraId="72598D0F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</w:rPr>
      </w:pPr>
    </w:p>
    <w:p w14:paraId="708573B4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  <w:b/>
          <w:bCs/>
        </w:rPr>
      </w:pPr>
      <w:r w:rsidRPr="007C278F">
        <w:rPr>
          <w:rStyle w:val="None"/>
          <w:rFonts w:ascii="Century Gothic" w:hAnsi="Century Gothic"/>
          <w:b/>
          <w:bCs/>
        </w:rPr>
        <w:t>Qué debes decir:</w:t>
      </w:r>
    </w:p>
    <w:p w14:paraId="4AB4B8F3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  <w:b/>
          <w:bCs/>
        </w:rPr>
      </w:pPr>
    </w:p>
    <w:p w14:paraId="12282629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  <w:b/>
          <w:bCs/>
        </w:rPr>
        <w:t xml:space="preserve">“¡Querido Dios, queremos escuchar lo que tienes que decirnos! </w:t>
      </w:r>
      <w:r w:rsidRPr="007C278F">
        <w:rPr>
          <w:rFonts w:ascii="Century Gothic" w:hAnsi="Century Gothic"/>
        </w:rPr>
        <w:t>(</w:t>
      </w:r>
      <w:r w:rsidRPr="007C278F">
        <w:rPr>
          <w:rStyle w:val="None"/>
          <w:rFonts w:ascii="Century Gothic" w:hAnsi="Century Gothic"/>
          <w:i/>
          <w:iCs/>
        </w:rPr>
        <w:t>Practicaremos escuchar a Dios).</w:t>
      </w:r>
      <w:r w:rsidRPr="007C278F">
        <w:rPr>
          <w:rFonts w:ascii="Century Gothic" w:hAnsi="Century Gothic"/>
        </w:rPr>
        <w:t xml:space="preserve"> </w:t>
      </w:r>
    </w:p>
    <w:p w14:paraId="294CAB3E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7D5233C6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  <w:b/>
          <w:bCs/>
        </w:rPr>
        <w:t>"Cuando tenemos la oportunidad de leer la Biblia,</w:t>
      </w:r>
      <w:r w:rsidRPr="007C278F">
        <w:rPr>
          <w:rStyle w:val="None"/>
          <w:rFonts w:ascii="Century Gothic" w:hAnsi="Century Gothic"/>
          <w:i/>
          <w:iCs/>
        </w:rPr>
        <w:t xml:space="preserve"> (Practicaremos escuchar a Dios).</w:t>
      </w:r>
      <w:r w:rsidRPr="007C278F">
        <w:rPr>
          <w:rFonts w:ascii="Century Gothic" w:hAnsi="Century Gothic"/>
        </w:rPr>
        <w:t xml:space="preserve"> </w:t>
      </w:r>
    </w:p>
    <w:p w14:paraId="5599335B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715410C8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  <w:i/>
          <w:iCs/>
        </w:rPr>
      </w:pPr>
      <w:r w:rsidRPr="007C278F">
        <w:rPr>
          <w:rStyle w:val="None"/>
          <w:rFonts w:ascii="Century Gothic" w:hAnsi="Century Gothic"/>
          <w:b/>
          <w:bCs/>
        </w:rPr>
        <w:t xml:space="preserve">“Cuando escuchamos a alguien hablar de Tu Palabra, </w:t>
      </w:r>
      <w:r w:rsidRPr="007C278F">
        <w:rPr>
          <w:rStyle w:val="None"/>
          <w:rFonts w:ascii="Century Gothic" w:hAnsi="Century Gothic"/>
          <w:i/>
          <w:iCs/>
        </w:rPr>
        <w:t xml:space="preserve">(Practicaremos escuchar a Dios). </w:t>
      </w:r>
    </w:p>
    <w:p w14:paraId="4114C9FC" w14:textId="77777777" w:rsidR="007C278F" w:rsidRPr="007C278F" w:rsidRDefault="007C278F" w:rsidP="007C278F">
      <w:pPr>
        <w:rPr>
          <w:rFonts w:ascii="Century Gothic" w:eastAsia="Arial" w:hAnsi="Century Gothic" w:cs="Arial"/>
          <w:b/>
          <w:bCs/>
        </w:rPr>
      </w:pPr>
    </w:p>
    <w:p w14:paraId="55958FCD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Fonts w:ascii="Century Gothic" w:hAnsi="Century Gothic"/>
          <w:b/>
          <w:bCs/>
        </w:rPr>
        <w:t xml:space="preserve">"Cuando pensamos en todo lo que has hecho y en todo lo que has creado, </w:t>
      </w:r>
      <w:r w:rsidRPr="007C278F">
        <w:rPr>
          <w:rFonts w:ascii="Century Gothic" w:hAnsi="Century Gothic"/>
        </w:rPr>
        <w:t>(</w:t>
      </w:r>
      <w:r w:rsidRPr="007C278F">
        <w:rPr>
          <w:rStyle w:val="None"/>
          <w:rFonts w:ascii="Century Gothic" w:hAnsi="Century Gothic"/>
          <w:i/>
          <w:iCs/>
        </w:rPr>
        <w:t>Practicaremos escuchar a Dios).</w:t>
      </w:r>
    </w:p>
    <w:p w14:paraId="65BAA1B5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43DA8EB8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  <w:i/>
          <w:iCs/>
        </w:rPr>
      </w:pPr>
      <w:r w:rsidRPr="007C278F">
        <w:rPr>
          <w:rStyle w:val="None"/>
          <w:rFonts w:ascii="Century Gothic" w:hAnsi="Century Gothic"/>
          <w:b/>
          <w:bCs/>
        </w:rPr>
        <w:t>"Cuando necesitamos sabiduría y dirección,</w:t>
      </w:r>
      <w:r w:rsidRPr="007C278F">
        <w:rPr>
          <w:rFonts w:ascii="Century Gothic" w:hAnsi="Century Gothic"/>
          <w:i/>
          <w:iCs/>
        </w:rPr>
        <w:t xml:space="preserve"> (</w:t>
      </w:r>
      <w:r w:rsidRPr="007C278F">
        <w:rPr>
          <w:rStyle w:val="None"/>
          <w:rFonts w:ascii="Century Gothic" w:hAnsi="Century Gothic"/>
          <w:i/>
          <w:iCs/>
        </w:rPr>
        <w:t xml:space="preserve">Practicaremos escuchar a Dios). </w:t>
      </w:r>
    </w:p>
    <w:p w14:paraId="32A20D40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0DE31304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  <w:b/>
          <w:bCs/>
        </w:rPr>
        <w:t>"Cuando tenemos miedo y estamos solos</w:t>
      </w:r>
      <w:r w:rsidRPr="007C278F">
        <w:rPr>
          <w:rFonts w:ascii="Century Gothic" w:hAnsi="Century Gothic"/>
          <w:b/>
          <w:bCs/>
        </w:rPr>
        <w:t>,</w:t>
      </w:r>
      <w:r w:rsidRPr="007C278F">
        <w:rPr>
          <w:rFonts w:ascii="Century Gothic" w:hAnsi="Century Gothic"/>
        </w:rPr>
        <w:t xml:space="preserve">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 xml:space="preserve">Practicaremos escuchar a Dios). </w:t>
      </w:r>
    </w:p>
    <w:p w14:paraId="5B5D2DDC" w14:textId="77777777" w:rsidR="007C278F" w:rsidRPr="007C278F" w:rsidRDefault="007C278F" w:rsidP="007C278F">
      <w:pPr>
        <w:rPr>
          <w:rFonts w:ascii="Century Gothic" w:eastAsia="Arial" w:hAnsi="Century Gothic" w:cs="Arial"/>
          <w:b/>
          <w:bCs/>
        </w:rPr>
      </w:pPr>
    </w:p>
    <w:p w14:paraId="20B52D9C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  <w:b/>
          <w:bCs/>
        </w:rPr>
        <w:t xml:space="preserve">"Cuando queremos ayudar a otras personas,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 xml:space="preserve">Practicaremos escuchar a Dios). </w:t>
      </w:r>
    </w:p>
    <w:p w14:paraId="61A38798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5995CED3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  <w:b/>
          <w:bCs/>
        </w:rPr>
        <w:t xml:space="preserve">"Cuando nuestras vidas son ruidosas,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>Practicaremos escuchar a Dios).</w:t>
      </w:r>
    </w:p>
    <w:p w14:paraId="632C511D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3630A4EB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  <w:b/>
          <w:bCs/>
        </w:rPr>
        <w:t xml:space="preserve">“Cuando nuestras vidas están tranquilas,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 xml:space="preserve">Practicaremos escuchar a Dios). </w:t>
      </w:r>
    </w:p>
    <w:p w14:paraId="0333ADFB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70A62B28" w14:textId="77777777" w:rsidR="007C278F" w:rsidRPr="007C278F" w:rsidRDefault="007C278F" w:rsidP="007C278F">
      <w:pPr>
        <w:rPr>
          <w:rStyle w:val="None"/>
          <w:rFonts w:ascii="Century Gothic" w:hAnsi="Century Gothic" w:cs="Arial"/>
          <w:i/>
          <w:iCs/>
        </w:rPr>
      </w:pPr>
      <w:r w:rsidRPr="007C278F">
        <w:rPr>
          <w:rStyle w:val="None"/>
          <w:rFonts w:ascii="Century Gothic" w:hAnsi="Century Gothic"/>
          <w:b/>
          <w:bCs/>
        </w:rPr>
        <w:t>"Cuando nos sentimos tentados a hacer algo ma</w:t>
      </w:r>
      <w:r w:rsidRPr="007C278F">
        <w:rPr>
          <w:rFonts w:ascii="Century Gothic" w:hAnsi="Century Gothic"/>
          <w:b/>
          <w:bCs/>
        </w:rPr>
        <w:t xml:space="preserve">l,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 xml:space="preserve">Practicaremos escuchar a Dios). </w:t>
      </w:r>
    </w:p>
    <w:p w14:paraId="31D2877C" w14:textId="77777777" w:rsidR="007C278F" w:rsidRPr="007C278F" w:rsidRDefault="007C278F" w:rsidP="007C278F">
      <w:pPr>
        <w:rPr>
          <w:rStyle w:val="None"/>
          <w:rFonts w:ascii="Century Gothic" w:eastAsia="Arial" w:hAnsi="Century Gothic" w:cs="Arial"/>
          <w:i/>
          <w:iCs/>
        </w:rPr>
      </w:pPr>
    </w:p>
    <w:p w14:paraId="74A46474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Style w:val="None"/>
          <w:rFonts w:ascii="Century Gothic" w:hAnsi="Century Gothic"/>
          <w:b/>
          <w:bCs/>
        </w:rPr>
        <w:t xml:space="preserve">"Cuando lamentamos algo y estamos listos para volver a intentarlo,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>Practicaremos escuchar a Dios).</w:t>
      </w:r>
    </w:p>
    <w:p w14:paraId="61AEB01F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</w:p>
    <w:p w14:paraId="05A78A61" w14:textId="77777777" w:rsidR="007C278F" w:rsidRPr="007C278F" w:rsidRDefault="007C278F" w:rsidP="007C278F">
      <w:pPr>
        <w:rPr>
          <w:rFonts w:ascii="Century Gothic" w:eastAsia="Arial" w:hAnsi="Century Gothic" w:cs="Arial"/>
        </w:rPr>
      </w:pPr>
      <w:r w:rsidRPr="007C278F">
        <w:rPr>
          <w:rFonts w:ascii="Century Gothic" w:hAnsi="Century Gothic"/>
          <w:b/>
          <w:bCs/>
        </w:rPr>
        <w:lastRenderedPageBreak/>
        <w:t xml:space="preserve">“Sabemos que hablas a través de Tu Palabra, Tu pueblo y Tu creación, así que todos los días,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 xml:space="preserve">Practicaremos escuchar a Dios). </w:t>
      </w:r>
    </w:p>
    <w:p w14:paraId="07745B0C" w14:textId="77777777" w:rsidR="007C278F" w:rsidRPr="007C278F" w:rsidRDefault="007C278F" w:rsidP="007C278F">
      <w:pPr>
        <w:rPr>
          <w:rStyle w:val="None"/>
          <w:rFonts w:ascii="Century Gothic" w:hAnsi="Century Gothic" w:cs="Arial"/>
          <w:b/>
          <w:bCs/>
        </w:rPr>
      </w:pPr>
    </w:p>
    <w:p w14:paraId="15D58A7E" w14:textId="77777777" w:rsidR="007C278F" w:rsidRPr="007C278F" w:rsidRDefault="007C278F" w:rsidP="007C278F">
      <w:pPr>
        <w:rPr>
          <w:rFonts w:ascii="Century Gothic" w:eastAsia="Arial" w:hAnsi="Century Gothic" w:cs="Arial"/>
          <w:i/>
          <w:iCs/>
        </w:rPr>
      </w:pPr>
      <w:r w:rsidRPr="007C278F">
        <w:rPr>
          <w:rStyle w:val="None"/>
          <w:rFonts w:ascii="Century Gothic" w:hAnsi="Century Gothic"/>
          <w:b/>
          <w:bCs/>
        </w:rPr>
        <w:t>“Gracias por hablar con nosotros porque nos amas. Demostraremos que te amamos por las formas en que</w:t>
      </w:r>
      <w:r w:rsidRPr="007C278F">
        <w:rPr>
          <w:rFonts w:ascii="Century Gothic" w:hAnsi="Century Gothic"/>
        </w:rPr>
        <w:t xml:space="preserve"> </w:t>
      </w:r>
      <w:r w:rsidRPr="007C278F">
        <w:rPr>
          <w:rFonts w:ascii="Century Gothic" w:hAnsi="Century Gothic"/>
          <w:i/>
          <w:iCs/>
        </w:rPr>
        <w:t>(</w:t>
      </w:r>
      <w:r w:rsidRPr="007C278F">
        <w:rPr>
          <w:rStyle w:val="None"/>
          <w:rFonts w:ascii="Century Gothic" w:hAnsi="Century Gothic"/>
          <w:i/>
          <w:iCs/>
        </w:rPr>
        <w:t xml:space="preserve">Practicaremos escuchar a Dios). </w:t>
      </w:r>
    </w:p>
    <w:p w14:paraId="3C2EC0EA" w14:textId="77777777" w:rsidR="007C278F" w:rsidRPr="007C278F" w:rsidRDefault="007C278F" w:rsidP="007C278F">
      <w:pPr>
        <w:rPr>
          <w:rFonts w:ascii="Century Gothic" w:hAnsi="Century Gothic" w:cs="Arial"/>
          <w:b/>
          <w:bCs/>
          <w:i/>
          <w:iCs/>
        </w:rPr>
      </w:pPr>
    </w:p>
    <w:p w14:paraId="68ABB33D" w14:textId="77777777" w:rsidR="007C278F" w:rsidRPr="007C278F" w:rsidRDefault="007C278F" w:rsidP="007C278F">
      <w:pPr>
        <w:rPr>
          <w:rFonts w:ascii="Century Gothic" w:eastAsia="Arial" w:hAnsi="Century Gothic" w:cs="Arial"/>
          <w:b/>
          <w:bCs/>
        </w:rPr>
      </w:pPr>
      <w:r w:rsidRPr="007C278F">
        <w:rPr>
          <w:rFonts w:ascii="Century Gothic" w:hAnsi="Century Gothic"/>
          <w:b/>
          <w:bCs/>
        </w:rPr>
        <w:t>"¡Amén!"</w:t>
      </w:r>
    </w:p>
    <w:p w14:paraId="5F95D1E6" w14:textId="2D1B78F0" w:rsidR="00EA24B3" w:rsidRPr="007C278F" w:rsidRDefault="00EA24B3" w:rsidP="007C278F">
      <w:pPr>
        <w:rPr>
          <w:rFonts w:ascii="Century Gothic" w:hAnsi="Century Gothic"/>
        </w:rPr>
      </w:pPr>
    </w:p>
    <w:sectPr w:rsidR="00EA24B3" w:rsidRPr="007C2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9E9"/>
    <w:multiLevelType w:val="hybridMultilevel"/>
    <w:tmpl w:val="363AD6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46AE"/>
    <w:multiLevelType w:val="hybridMultilevel"/>
    <w:tmpl w:val="866A3062"/>
    <w:styleLink w:val="ImportedStyle2"/>
    <w:lvl w:ilvl="0" w:tplc="7714C5A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AFA3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4944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EB8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6F58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42EE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014B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20E26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EE6C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F3425"/>
    <w:multiLevelType w:val="hybridMultilevel"/>
    <w:tmpl w:val="866A3062"/>
    <w:numStyleLink w:val="ImportedStyle2"/>
  </w:abstractNum>
  <w:abstractNum w:abstractNumId="3" w15:restartNumberingAfterBreak="0">
    <w:nsid w:val="54760074"/>
    <w:multiLevelType w:val="hybridMultilevel"/>
    <w:tmpl w:val="3C980BB6"/>
    <w:numStyleLink w:val="ImportedStyle4"/>
  </w:abstractNum>
  <w:abstractNum w:abstractNumId="4" w15:restartNumberingAfterBreak="0">
    <w:nsid w:val="61AE0FF0"/>
    <w:multiLevelType w:val="hybridMultilevel"/>
    <w:tmpl w:val="3C980BB6"/>
    <w:styleLink w:val="ImportedStyle4"/>
    <w:lvl w:ilvl="0" w:tplc="8D3249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CA8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210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06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4B7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894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284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24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A27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26"/>
    <w:rsid w:val="00683026"/>
    <w:rsid w:val="007C278F"/>
    <w:rsid w:val="00BE1A7F"/>
    <w:rsid w:val="00E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68071"/>
  <w15:chartTrackingRefBased/>
  <w15:docId w15:val="{44BE0F59-6F06-3D4D-A8E8-D96A197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A7F"/>
    <w:pPr>
      <w:ind w:left="720"/>
      <w:contextualSpacing/>
    </w:pPr>
  </w:style>
  <w:style w:type="character" w:customStyle="1" w:styleId="None">
    <w:name w:val="None"/>
    <w:rsid w:val="00EA24B3"/>
  </w:style>
  <w:style w:type="character" w:customStyle="1" w:styleId="Hyperlink0">
    <w:name w:val="Hyperlink.0"/>
    <w:rsid w:val="00EA24B3"/>
    <w:rPr>
      <w:rFonts w:ascii="Arial" w:eastAsia="Arial" w:hAnsi="Arial" w:cs="Arial"/>
      <w:sz w:val="22"/>
      <w:szCs w:val="22"/>
    </w:rPr>
  </w:style>
  <w:style w:type="paragraph" w:styleId="Textoindependiente3">
    <w:name w:val="Body Text 3"/>
    <w:link w:val="Textoindependiente3Car"/>
    <w:rsid w:val="00EA24B3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A24B3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numbering" w:customStyle="1" w:styleId="ImportedStyle4">
    <w:name w:val="Imported Style 4"/>
    <w:rsid w:val="00EA24B3"/>
    <w:pPr>
      <w:numPr>
        <w:numId w:val="2"/>
      </w:numPr>
    </w:pPr>
  </w:style>
  <w:style w:type="numbering" w:customStyle="1" w:styleId="ImportedStyle2">
    <w:name w:val="Imported Style 2"/>
    <w:rsid w:val="007C278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2021-05-07T23:09:00Z</dcterms:created>
  <dcterms:modified xsi:type="dcterms:W3CDTF">2021-05-08T00:20:00Z</dcterms:modified>
</cp:coreProperties>
</file>