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DAC3" w14:textId="77777777" w:rsidR="00B247AC" w:rsidRDefault="00B247AC">
      <w:pPr>
        <w:rPr>
          <w:lang w:val="es-ES"/>
        </w:rPr>
      </w:pPr>
    </w:p>
    <w:p w14:paraId="5A3F8F67" w14:textId="77777777" w:rsidR="00B247AC" w:rsidRDefault="00B247AC">
      <w:pPr>
        <w:rPr>
          <w:lang w:val="es-ES"/>
        </w:rPr>
      </w:pPr>
    </w:p>
    <w:p w14:paraId="7EB7C6E8" w14:textId="536D36A3" w:rsidR="00144750" w:rsidRPr="00B247AC" w:rsidRDefault="00144750" w:rsidP="00B247AC">
      <w:pPr>
        <w:jc w:val="center"/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 xml:space="preserve">IDEAS </w:t>
      </w:r>
      <w:proofErr w:type="gramStart"/>
      <w:r w:rsidRPr="00B247AC">
        <w:rPr>
          <w:rFonts w:ascii="Century Gothic" w:hAnsi="Century Gothic"/>
          <w:lang w:val="es-ES"/>
        </w:rPr>
        <w:t>EXTRA PRIMARIA</w:t>
      </w:r>
      <w:proofErr w:type="gramEnd"/>
    </w:p>
    <w:p w14:paraId="196CA88D" w14:textId="1FD5EB5A" w:rsidR="00144750" w:rsidRPr="00B247AC" w:rsidRDefault="00144750" w:rsidP="00B247AC">
      <w:pPr>
        <w:jc w:val="center"/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SEMANA 1 MAYO</w:t>
      </w:r>
    </w:p>
    <w:p w14:paraId="1619D04D" w14:textId="7758E280" w:rsidR="00144750" w:rsidRPr="00B247AC" w:rsidRDefault="00144750">
      <w:pPr>
        <w:rPr>
          <w:rFonts w:ascii="Century Gothic" w:hAnsi="Century Gothic"/>
          <w:lang w:val="es-ES"/>
        </w:rPr>
      </w:pPr>
    </w:p>
    <w:p w14:paraId="5E145E0A" w14:textId="67EC2F53" w:rsidR="00B247AC" w:rsidRPr="00B247AC" w:rsidRDefault="00B247AC" w:rsidP="00B247AC">
      <w:pPr>
        <w:pStyle w:val="Prrafodelista"/>
        <w:numPr>
          <w:ilvl w:val="0"/>
          <w:numId w:val="6"/>
        </w:numPr>
        <w:rPr>
          <w:rStyle w:val="None"/>
          <w:rFonts w:ascii="Century Gothic" w:hAnsi="Century Gothic"/>
          <w:b/>
          <w:bCs/>
          <w:i/>
          <w:iCs/>
        </w:rPr>
      </w:pPr>
      <w:r w:rsidRPr="00B247AC">
        <w:rPr>
          <w:rStyle w:val="None"/>
          <w:rFonts w:ascii="Century Gothic" w:hAnsi="Century Gothic"/>
          <w:b/>
          <w:bCs/>
        </w:rPr>
        <w:t xml:space="preserve"> Atado </w:t>
      </w:r>
    </w:p>
    <w:p w14:paraId="6AE06229" w14:textId="77777777" w:rsidR="00B247AC" w:rsidRPr="00B247AC" w:rsidRDefault="00B247AC" w:rsidP="00B247AC">
      <w:pPr>
        <w:pStyle w:val="Prrafodelista"/>
        <w:rPr>
          <w:rStyle w:val="None"/>
          <w:rFonts w:ascii="Century Gothic" w:hAnsi="Century Gothic"/>
          <w:b/>
          <w:bCs/>
          <w:i/>
          <w:iCs/>
        </w:rPr>
      </w:pPr>
    </w:p>
    <w:p w14:paraId="196DFECC" w14:textId="77777777" w:rsidR="00B247AC" w:rsidRPr="00B247AC" w:rsidRDefault="00B247AC" w:rsidP="00B247AC">
      <w:pPr>
        <w:rPr>
          <w:rStyle w:val="None"/>
          <w:rFonts w:ascii="Century Gothic" w:hAnsi="Century Gothic"/>
          <w:b/>
          <w:bCs/>
        </w:rPr>
      </w:pPr>
    </w:p>
    <w:p w14:paraId="2BD496E7" w14:textId="3D0BB964" w:rsidR="00B247AC" w:rsidRPr="00B247AC" w:rsidRDefault="00B247AC" w:rsidP="00B247AC">
      <w:pP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  <w:b/>
          <w:bCs/>
        </w:rPr>
        <w:t>Qué necesitas:</w:t>
      </w:r>
      <w:r w:rsidR="00234D4A">
        <w:rPr>
          <w:rStyle w:val="None"/>
          <w:rFonts w:ascii="Century Gothic" w:hAnsi="Century Gothic"/>
          <w:b/>
          <w:bCs/>
        </w:rPr>
        <w:t xml:space="preserve"> </w:t>
      </w:r>
      <w:r w:rsidR="00234D4A">
        <w:rPr>
          <w:rStyle w:val="None"/>
          <w:rFonts w:ascii="Century Gothic" w:hAnsi="Century Gothic"/>
        </w:rPr>
        <w:t>un par de tenis  o zapatos con agujetas,</w:t>
      </w:r>
      <w:r w:rsidRPr="00B247AC">
        <w:rPr>
          <w:rStyle w:val="Hyperlink0"/>
          <w:rFonts w:ascii="Century Gothic" w:hAnsi="Century Gothic"/>
          <w:sz w:val="24"/>
          <w:szCs w:val="24"/>
        </w:rPr>
        <w:t xml:space="preserve"> </w:t>
      </w:r>
      <w:r w:rsidR="00234D4A">
        <w:rPr>
          <w:rStyle w:val="Hyperlink0"/>
          <w:rFonts w:ascii="Century Gothic" w:hAnsi="Century Gothic"/>
          <w:sz w:val="24"/>
          <w:szCs w:val="24"/>
        </w:rPr>
        <w:t xml:space="preserve">enlace con video </w:t>
      </w:r>
      <w:r w:rsidR="00A6272A">
        <w:rPr>
          <w:rStyle w:val="Hyperlink0"/>
          <w:rFonts w:ascii="Century Gothic" w:hAnsi="Century Gothic"/>
          <w:sz w:val="24"/>
          <w:szCs w:val="24"/>
        </w:rPr>
        <w:t xml:space="preserve">en caso de no tener a la mano tenis con agujetas imprimir la </w:t>
      </w:r>
      <w:r w:rsidRPr="00B247AC">
        <w:rPr>
          <w:rStyle w:val="Hyperlink0"/>
          <w:rFonts w:ascii="Century Gothic" w:hAnsi="Century Gothic"/>
          <w:sz w:val="24"/>
          <w:szCs w:val="24"/>
        </w:rPr>
        <w:t xml:space="preserve">Página de actividades preparada "Demostración de cordones", </w:t>
      </w:r>
      <w:r w:rsidR="00A6272A">
        <w:rPr>
          <w:rStyle w:val="None"/>
          <w:rFonts w:ascii="Century Gothic" w:hAnsi="Century Gothic"/>
        </w:rPr>
        <w:t>agujetas o estambre</w:t>
      </w:r>
      <w:r w:rsidRPr="00B247AC">
        <w:rPr>
          <w:rStyle w:val="None"/>
          <w:rFonts w:ascii="Century Gothic" w:hAnsi="Century Gothic"/>
        </w:rPr>
        <w:t xml:space="preserve"> y teléfono celular o tableta</w:t>
      </w:r>
    </w:p>
    <w:p w14:paraId="15ADD7A4" w14:textId="77777777" w:rsidR="00B247AC" w:rsidRPr="00B247AC" w:rsidRDefault="00B247AC" w:rsidP="00B247AC">
      <w:pPr>
        <w:rPr>
          <w:rStyle w:val="None"/>
          <w:rFonts w:ascii="Century Gothic" w:hAnsi="Century Gothic"/>
        </w:rPr>
      </w:pPr>
    </w:p>
    <w:p w14:paraId="49365923" w14:textId="77777777" w:rsidR="00B247AC" w:rsidRPr="00B247AC" w:rsidRDefault="00B247AC" w:rsidP="00B247AC">
      <w:pPr>
        <w:rPr>
          <w:rStyle w:val="None"/>
          <w:rFonts w:ascii="Century Gothic" w:hAnsi="Century Gothic"/>
          <w:b/>
          <w:bCs/>
        </w:rPr>
      </w:pPr>
      <w:r w:rsidRPr="00B247AC">
        <w:rPr>
          <w:rStyle w:val="None"/>
          <w:rFonts w:ascii="Century Gothic" w:hAnsi="Century Gothic"/>
          <w:b/>
          <w:bCs/>
        </w:rPr>
        <w:t>Qué debes hacer:</w:t>
      </w:r>
    </w:p>
    <w:p w14:paraId="45067426" w14:textId="322D88C3" w:rsidR="00B247AC" w:rsidRDefault="00B247AC" w:rsidP="00B2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t>Dale un par de cordones a cada niño.</w:t>
      </w:r>
    </w:p>
    <w:p w14:paraId="17E4621B" w14:textId="5A7460E6" w:rsidR="00A6272A" w:rsidRPr="00A6272A" w:rsidRDefault="00A6272A" w:rsidP="00A62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 w:rsidRPr="00B247AC">
        <w:rPr>
          <w:rFonts w:ascii="Century Gothic" w:hAnsi="Century Gothic" w:cs="Arial"/>
        </w:rPr>
        <w:t xml:space="preserve">Mira </w:t>
      </w:r>
      <w:r w:rsidRPr="00B247AC">
        <w:rPr>
          <w:rStyle w:val="Hyperlink1"/>
          <w:rFonts w:ascii="Century Gothic" w:hAnsi="Century Gothic" w:cs="Arial"/>
          <w:color w:val="auto"/>
        </w:rPr>
        <w:t>este video</w:t>
      </w:r>
      <w:r w:rsidRPr="00B247AC">
        <w:rPr>
          <w:rFonts w:ascii="Century Gothic" w:hAnsi="Century Gothic" w:cs="Arial"/>
        </w:rPr>
        <w:t xml:space="preserve"> (</w:t>
      </w:r>
      <w:r w:rsidRPr="00B247AC">
        <w:rPr>
          <w:rFonts w:ascii="Century Gothic" w:hAnsi="Century Gothic"/>
        </w:rPr>
        <w:fldChar w:fldCharType="begin"/>
      </w:r>
      <w:r w:rsidRPr="00B247AC">
        <w:rPr>
          <w:rFonts w:ascii="Century Gothic" w:hAnsi="Century Gothic"/>
        </w:rPr>
        <w:instrText xml:space="preserve"> HYPERLINK "https://bit.ly/2XWZJlR" </w:instrText>
      </w:r>
      <w:r w:rsidRPr="00B247AC">
        <w:rPr>
          <w:rFonts w:ascii="Century Gothic" w:hAnsi="Century Gothic"/>
        </w:rPr>
        <w:fldChar w:fldCharType="separate"/>
      </w:r>
      <w:r w:rsidRPr="00B247AC">
        <w:rPr>
          <w:rStyle w:val="Hipervnculo"/>
          <w:rFonts w:ascii="Century Gothic" w:hAnsi="Century Gothic" w:cs="Arial"/>
        </w:rPr>
        <w:t>https://bit.ly/2XWZJlR</w:t>
      </w:r>
      <w:r w:rsidRPr="00B247AC">
        <w:rPr>
          <w:rStyle w:val="Hipervnculo"/>
          <w:rFonts w:ascii="Century Gothic" w:hAnsi="Century Gothic" w:cs="Arial"/>
        </w:rPr>
        <w:fldChar w:fldCharType="end"/>
      </w:r>
      <w:r w:rsidRPr="00B247AC">
        <w:rPr>
          <w:rFonts w:ascii="Century Gothic" w:hAnsi="Century Gothic" w:cs="Arial"/>
        </w:rPr>
        <w:t xml:space="preserve">) para conocer las diferentes formas de atar los cordones de las zapatillas. </w:t>
      </w:r>
    </w:p>
    <w:p w14:paraId="4B29E137" w14:textId="4E627E11" w:rsidR="00B247AC" w:rsidRPr="00B247AC" w:rsidRDefault="00A6272A" w:rsidP="00B247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Quiten las agujetas al zapato o tenis (o </w:t>
      </w:r>
      <w:r w:rsidR="00B247AC" w:rsidRPr="00B247AC">
        <w:rPr>
          <w:rFonts w:ascii="Century Gothic" w:hAnsi="Century Gothic" w:cs="Arial"/>
        </w:rPr>
        <w:t>Dale a cada niño una página de actividades de “demostración de cordones”</w:t>
      </w:r>
      <w:r>
        <w:rPr>
          <w:rFonts w:ascii="Century Gothic" w:hAnsi="Century Gothic" w:cs="Arial"/>
        </w:rPr>
        <w:t>)</w:t>
      </w:r>
      <w:r w:rsidR="00B247AC" w:rsidRPr="00B247AC">
        <w:rPr>
          <w:rFonts w:ascii="Century Gothic" w:hAnsi="Century Gothic" w:cs="Arial"/>
        </w:rPr>
        <w:t xml:space="preserve"> y permíteles </w:t>
      </w:r>
      <w:r w:rsidR="00B247AC" w:rsidRPr="00A6272A">
        <w:rPr>
          <w:rFonts w:ascii="Century Gothic" w:hAnsi="Century Gothic" w:cs="Arial"/>
          <w:b/>
          <w:bCs/>
        </w:rPr>
        <w:t>practicar</w:t>
      </w:r>
      <w:r w:rsidR="00B247AC" w:rsidRPr="00B247AC">
        <w:rPr>
          <w:rFonts w:ascii="Century Gothic" w:hAnsi="Century Gothic" w:cs="Arial"/>
        </w:rPr>
        <w:t xml:space="preserve"> atando los cordones de las zapatillas. </w:t>
      </w:r>
    </w:p>
    <w:p w14:paraId="646EA93B" w14:textId="77777777" w:rsidR="00B247AC" w:rsidRPr="00B247AC" w:rsidRDefault="00B247AC" w:rsidP="00B247AC">
      <w:pPr>
        <w:rPr>
          <w:rStyle w:val="None"/>
          <w:rFonts w:ascii="Century Gothic" w:hAnsi="Century Gothic"/>
        </w:rPr>
      </w:pPr>
    </w:p>
    <w:p w14:paraId="045F28B5" w14:textId="77777777" w:rsidR="00B247AC" w:rsidRPr="00B247AC" w:rsidRDefault="00B247AC" w:rsidP="00B247AC">
      <w:pPr>
        <w:rPr>
          <w:rStyle w:val="None"/>
          <w:rFonts w:ascii="Century Gothic" w:hAnsi="Century Gothic"/>
          <w:b/>
          <w:bCs/>
        </w:rPr>
      </w:pPr>
      <w:r w:rsidRPr="00B247AC">
        <w:rPr>
          <w:rStyle w:val="None"/>
          <w:rFonts w:ascii="Century Gothic" w:hAnsi="Century Gothic"/>
          <w:b/>
          <w:bCs/>
        </w:rPr>
        <w:t>Qué debes decir:</w:t>
      </w:r>
    </w:p>
    <w:p w14:paraId="51A96D49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  <w:r w:rsidRPr="00B247AC">
        <w:rPr>
          <w:rStyle w:val="Hyperlink0"/>
          <w:rFonts w:ascii="Century Gothic" w:hAnsi="Century Gothic"/>
          <w:sz w:val="24"/>
          <w:szCs w:val="24"/>
        </w:rPr>
        <w:t xml:space="preserve">“Aprender algo nuevo, como una manera genial de atarse las zapatillas, requiere práctica. </w:t>
      </w:r>
    </w:p>
    <w:p w14:paraId="6BD278F0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</w:p>
    <w:p w14:paraId="04766CDA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  <w:r w:rsidRPr="00B247AC">
        <w:rPr>
          <w:rStyle w:val="Hyperlink0"/>
          <w:rFonts w:ascii="Century Gothic" w:hAnsi="Century Gothic"/>
          <w:sz w:val="24"/>
          <w:szCs w:val="24"/>
        </w:rPr>
        <w:t xml:space="preserve">“Algunas cosas las practicamos por poco tiempo, como un movimiento de baile moderno y de moda o un número de teléfono que tenemos que recordar durante unos minutos, pero algunas las practicamos para poder usarlas toda la vida. </w:t>
      </w:r>
    </w:p>
    <w:p w14:paraId="4E3A9CC5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</w:p>
    <w:p w14:paraId="399D0689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  <w:r w:rsidRPr="00B247AC">
        <w:rPr>
          <w:rStyle w:val="Hyperlink0"/>
          <w:rFonts w:ascii="Century Gothic" w:hAnsi="Century Gothic"/>
          <w:sz w:val="24"/>
          <w:szCs w:val="24"/>
        </w:rPr>
        <w:t>“¿Puedes pensar en algunas de esas cosas que practicamos para usarlas toda la vida?</w:t>
      </w:r>
      <w:r w:rsidRPr="00B247AC">
        <w:rPr>
          <w:rStyle w:val="Hyperlink0"/>
          <w:rFonts w:ascii="Century Gothic" w:hAnsi="Century Gothic"/>
          <w:i/>
          <w:iCs/>
          <w:sz w:val="24"/>
          <w:szCs w:val="24"/>
        </w:rPr>
        <w:t xml:space="preserve"> (</w:t>
      </w:r>
      <w:r w:rsidRPr="00B247AC">
        <w:rPr>
          <w:rStyle w:val="None"/>
          <w:rFonts w:ascii="Century Gothic" w:hAnsi="Century Gothic"/>
          <w:i/>
          <w:iCs/>
        </w:rPr>
        <w:t>Haz una pausa para las respuestas).</w:t>
      </w:r>
      <w:r w:rsidRPr="00B247AC">
        <w:rPr>
          <w:rStyle w:val="Hyperlink0"/>
          <w:rFonts w:ascii="Century Gothic" w:hAnsi="Century Gothic"/>
          <w:sz w:val="24"/>
          <w:szCs w:val="24"/>
        </w:rPr>
        <w:t xml:space="preserve"> ¡Así es! Y de esas cosas, las más importantes que practicarás son las habilidades que usas para conectarte con Dios: aprender a escuchar a Dios, hablar con Dios en oración, contarle a otros sobre Él y vivir a la manera de Jesús. </w:t>
      </w:r>
    </w:p>
    <w:p w14:paraId="58108EDC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</w:p>
    <w:p w14:paraId="0E4566A4" w14:textId="338B38AE" w:rsidR="00B247AC" w:rsidRPr="00B247AC" w:rsidRDefault="00B247AC" w:rsidP="00B247AC">
      <w:pPr>
        <w:rPr>
          <w:rStyle w:val="None"/>
          <w:rFonts w:ascii="Century Gothic" w:hAnsi="Century Gothic"/>
          <w:b/>
          <w:bCs/>
          <w:color w:val="F79646"/>
          <w:u w:color="F79646"/>
        </w:rPr>
      </w:pPr>
      <w:r w:rsidRPr="00B247AC">
        <w:rPr>
          <w:rStyle w:val="Hyperlink0"/>
          <w:rFonts w:ascii="Century Gothic" w:hAnsi="Century Gothic"/>
          <w:sz w:val="24"/>
          <w:szCs w:val="24"/>
        </w:rPr>
        <w:t>“Dado que tendremos una relación con Dios que durará para siempre, es importante que nos tomemos el tiempo para</w:t>
      </w:r>
      <w:r w:rsidRPr="00B247AC">
        <w:rPr>
          <w:rStyle w:val="None"/>
          <w:rFonts w:ascii="Century Gothic" w:hAnsi="Century Gothic"/>
        </w:rPr>
        <w:t xml:space="preserve"> </w:t>
      </w:r>
      <w:r w:rsidRPr="00B247AC">
        <w:rPr>
          <w:rStyle w:val="None"/>
          <w:rFonts w:ascii="Century Gothic" w:hAnsi="Century Gothic"/>
          <w:b/>
          <w:bCs/>
        </w:rPr>
        <w:t>seguir practicando lo que más importa".</w:t>
      </w:r>
    </w:p>
    <w:p w14:paraId="177F5774" w14:textId="77777777" w:rsidR="00B247AC" w:rsidRPr="00B247AC" w:rsidRDefault="00B247AC" w:rsidP="00B247AC">
      <w:pPr>
        <w:rPr>
          <w:rStyle w:val="None"/>
          <w:rFonts w:ascii="Century Gothic" w:hAnsi="Century Gothic"/>
        </w:rPr>
      </w:pPr>
    </w:p>
    <w:p w14:paraId="0B4AC79F" w14:textId="77777777" w:rsidR="00B247AC" w:rsidRPr="00B247AC" w:rsidRDefault="00B247AC" w:rsidP="00B247AC">
      <w:pPr>
        <w:rPr>
          <w:rStyle w:val="Hyperlink0"/>
          <w:rFonts w:ascii="Century Gothic" w:hAnsi="Century Gothic"/>
          <w:sz w:val="24"/>
          <w:szCs w:val="24"/>
        </w:rPr>
      </w:pPr>
    </w:p>
    <w:p w14:paraId="4ED8E75E" w14:textId="77777777" w:rsidR="00B247AC" w:rsidRPr="00B247AC" w:rsidRDefault="00B247AC" w:rsidP="00B247AC">
      <w:pPr>
        <w:pStyle w:val="Textoindependiente3"/>
        <w:spacing w:after="0"/>
        <w:rPr>
          <w:rStyle w:val="None"/>
          <w:rFonts w:ascii="Century Gothic" w:hAnsi="Century Gothic"/>
          <w:i/>
          <w:iCs/>
          <w:sz w:val="24"/>
          <w:szCs w:val="24"/>
        </w:rPr>
      </w:pPr>
      <w:r w:rsidRPr="00B247AC">
        <w:rPr>
          <w:rStyle w:val="None"/>
          <w:rFonts w:ascii="Century Gothic" w:hAnsi="Century Gothic"/>
          <w:i/>
          <w:iCs/>
          <w:sz w:val="24"/>
          <w:szCs w:val="24"/>
        </w:rPr>
        <w:t>Preguntas opcionales para discusión con niños más grandes</w:t>
      </w:r>
    </w:p>
    <w:p w14:paraId="0B00580D" w14:textId="77777777" w:rsidR="00B247AC" w:rsidRPr="00B247AC" w:rsidRDefault="00B247AC" w:rsidP="00B247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B247AC">
        <w:rPr>
          <w:rStyle w:val="None"/>
          <w:rFonts w:ascii="Century Gothic" w:hAnsi="Century Gothic"/>
        </w:rPr>
        <w:t>¿Cómo “practicar” tu relación con Dios puede mejorarla?</w:t>
      </w:r>
    </w:p>
    <w:p w14:paraId="273E9B6E" w14:textId="77777777" w:rsidR="00B247AC" w:rsidRPr="00B247AC" w:rsidRDefault="00B247AC" w:rsidP="00B247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lastRenderedPageBreak/>
        <w:t>¿Qué es solo una cosa que podrías hacer esta semana para pasar más tiempo con Dios?</w:t>
      </w:r>
    </w:p>
    <w:p w14:paraId="27F6421C" w14:textId="2D52FE85" w:rsidR="00144750" w:rsidRPr="00B247AC" w:rsidRDefault="00144750">
      <w:pPr>
        <w:rPr>
          <w:rFonts w:ascii="Century Gothic" w:hAnsi="Century Gothic"/>
        </w:rPr>
      </w:pPr>
    </w:p>
    <w:p w14:paraId="0E493921" w14:textId="326226FD" w:rsidR="00A6272A" w:rsidRPr="00A6272A" w:rsidRDefault="00A6272A" w:rsidP="00A6272A">
      <w:pPr>
        <w:pStyle w:val="Prrafodelista"/>
        <w:numPr>
          <w:ilvl w:val="0"/>
          <w:numId w:val="6"/>
        </w:numPr>
        <w:rPr>
          <w:rFonts w:ascii="Century Gothic" w:hAnsi="Century Gothic"/>
          <w:b/>
          <w:bCs/>
          <w:lang w:val="es-ES"/>
        </w:rPr>
      </w:pPr>
      <w:r w:rsidRPr="00A6272A">
        <w:rPr>
          <w:rFonts w:ascii="Century Gothic" w:hAnsi="Century Gothic"/>
          <w:b/>
          <w:bCs/>
          <w:lang w:val="es-ES"/>
        </w:rPr>
        <w:t>Practicando</w:t>
      </w:r>
    </w:p>
    <w:p w14:paraId="63FAFFB1" w14:textId="178617BC" w:rsidR="00144750" w:rsidRPr="00A6272A" w:rsidRDefault="00144750" w:rsidP="00A6272A">
      <w:pPr>
        <w:pStyle w:val="Prrafodelista"/>
        <w:rPr>
          <w:rFonts w:ascii="Century Gothic" w:hAnsi="Century Gothic"/>
          <w:lang w:val="es-ES"/>
        </w:rPr>
      </w:pPr>
      <w:r w:rsidRPr="00A6272A">
        <w:rPr>
          <w:rFonts w:ascii="Century Gothic" w:hAnsi="Century Gothic"/>
          <w:lang w:val="es-ES"/>
        </w:rPr>
        <w:t>antes de comenzar, escriba las siguientes palabras en tarjetas o papel (una tarjeta por palabra). Guarde algunas tarjetas en blanco</w:t>
      </w:r>
    </w:p>
    <w:p w14:paraId="7D44FF3D" w14:textId="5B00CC15" w:rsidR="00144750" w:rsidRPr="00B247AC" w:rsidRDefault="00144750">
      <w:pPr>
        <w:rPr>
          <w:rFonts w:ascii="Century Gothic" w:hAnsi="Century Gothic"/>
          <w:lang w:val="es-ES"/>
        </w:rPr>
      </w:pPr>
    </w:p>
    <w:p w14:paraId="48A22476" w14:textId="0F5D8CC0" w:rsidR="00144750" w:rsidRPr="00B247AC" w:rsidRDefault="00144750">
      <w:pPr>
        <w:rPr>
          <w:rFonts w:ascii="Century Gothic" w:hAnsi="Century Gothic"/>
          <w:lang w:val="es-ES"/>
        </w:rPr>
      </w:pPr>
    </w:p>
    <w:p w14:paraId="4555698B" w14:textId="0FEA36F4" w:rsidR="00144750" w:rsidRPr="00B247AC" w:rsidRDefault="00144750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</w:t>
      </w:r>
      <w:r w:rsidR="00A6272A" w:rsidRPr="00B247AC">
        <w:rPr>
          <w:rFonts w:ascii="Century Gothic" w:hAnsi="Century Gothic"/>
          <w:lang w:val="es-ES"/>
        </w:rPr>
        <w:t xml:space="preserve">APRENDER A SILBAR </w:t>
      </w:r>
    </w:p>
    <w:p w14:paraId="78BED056" w14:textId="2F20BAD1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SER AMABLE</w:t>
      </w:r>
    </w:p>
    <w:p w14:paraId="4B4B6116" w14:textId="77068C1B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VOLAR UN AVIÓN</w:t>
      </w:r>
    </w:p>
    <w:p w14:paraId="25D86DEC" w14:textId="6B9BB9A6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 xml:space="preserve">- HACER UNA TRENZA AL CABELLO </w:t>
      </w:r>
    </w:p>
    <w:p w14:paraId="7AFDC3E8" w14:textId="1A02BE59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ADIESTRAR UN PERRO</w:t>
      </w:r>
    </w:p>
    <w:p w14:paraId="183E7F6C" w14:textId="6B8A96C1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 xml:space="preserve">- ESTUDIAR LA BIBLIA </w:t>
      </w:r>
    </w:p>
    <w:p w14:paraId="74519EED" w14:textId="4E66E424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GENEROSIDAD</w:t>
      </w:r>
    </w:p>
    <w:p w14:paraId="7A4AEFD7" w14:textId="769AC333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CANTAR</w:t>
      </w:r>
    </w:p>
    <w:p w14:paraId="27E01427" w14:textId="26BDA04D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CORRER</w:t>
      </w:r>
    </w:p>
    <w:p w14:paraId="5A71D82F" w14:textId="514726E7" w:rsidR="00144750" w:rsidRPr="00B247AC" w:rsidRDefault="00A6272A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- AMAR A DIOS</w:t>
      </w:r>
    </w:p>
    <w:p w14:paraId="026C3D0E" w14:textId="77777777" w:rsidR="00144750" w:rsidRPr="00B247AC" w:rsidRDefault="00144750" w:rsidP="00144750">
      <w:pPr>
        <w:rPr>
          <w:rFonts w:ascii="Century Gothic" w:hAnsi="Century Gothic"/>
          <w:lang w:val="es-ES"/>
        </w:rPr>
      </w:pPr>
    </w:p>
    <w:p w14:paraId="5C7F6FDE" w14:textId="7249A2F0" w:rsidR="00144750" w:rsidRPr="00B247AC" w:rsidRDefault="00144750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 xml:space="preserve">Pídale a su hijo que piense en algunas cosas que es importante practicar. Luego, pídales que escriban sus ideas en una </w:t>
      </w:r>
      <w:proofErr w:type="gramStart"/>
      <w:r w:rsidRPr="00B247AC">
        <w:rPr>
          <w:rFonts w:ascii="Century Gothic" w:hAnsi="Century Gothic"/>
          <w:lang w:val="es-ES"/>
        </w:rPr>
        <w:t>tarjeta</w:t>
      </w:r>
      <w:r w:rsidR="00A6272A">
        <w:rPr>
          <w:rFonts w:ascii="Century Gothic" w:hAnsi="Century Gothic"/>
          <w:lang w:val="es-ES"/>
        </w:rPr>
        <w:t xml:space="preserve"> </w:t>
      </w:r>
      <w:r w:rsidRPr="00B247AC">
        <w:rPr>
          <w:rFonts w:ascii="Century Gothic" w:hAnsi="Century Gothic"/>
          <w:lang w:val="es-ES"/>
        </w:rPr>
        <w:t xml:space="preserve"> (</w:t>
      </w:r>
      <w:proofErr w:type="gramEnd"/>
      <w:r w:rsidRPr="00B247AC">
        <w:rPr>
          <w:rFonts w:ascii="Century Gothic" w:hAnsi="Century Gothic"/>
          <w:lang w:val="es-ES"/>
        </w:rPr>
        <w:t xml:space="preserve">una por tarjeta). Agrega esas tarjetas a las que ya preparaste y </w:t>
      </w:r>
      <w:proofErr w:type="spellStart"/>
      <w:r w:rsidRPr="00B247AC">
        <w:rPr>
          <w:rFonts w:ascii="Century Gothic" w:hAnsi="Century Gothic"/>
          <w:lang w:val="es-ES"/>
        </w:rPr>
        <w:t>baraj</w:t>
      </w:r>
      <w:r w:rsidR="00A6272A">
        <w:rPr>
          <w:rFonts w:ascii="Century Gothic" w:hAnsi="Century Gothic"/>
          <w:lang w:val="es-ES"/>
        </w:rPr>
        <w:t>e</w:t>
      </w:r>
      <w:r w:rsidRPr="00B247AC">
        <w:rPr>
          <w:rFonts w:ascii="Century Gothic" w:hAnsi="Century Gothic"/>
          <w:lang w:val="es-ES"/>
        </w:rPr>
        <w:t>alas</w:t>
      </w:r>
      <w:proofErr w:type="spellEnd"/>
      <w:r w:rsidRPr="00B247AC">
        <w:rPr>
          <w:rFonts w:ascii="Century Gothic" w:hAnsi="Century Gothic"/>
          <w:lang w:val="es-ES"/>
        </w:rPr>
        <w:t>.</w:t>
      </w:r>
    </w:p>
    <w:p w14:paraId="550FF29D" w14:textId="77777777" w:rsidR="00A6272A" w:rsidRDefault="00144750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Di</w:t>
      </w:r>
      <w:r w:rsidR="00A6272A">
        <w:rPr>
          <w:rFonts w:ascii="Century Gothic" w:hAnsi="Century Gothic"/>
          <w:lang w:val="es-ES"/>
        </w:rPr>
        <w:t>ces</w:t>
      </w:r>
      <w:r w:rsidRPr="00B247AC">
        <w:rPr>
          <w:rFonts w:ascii="Century Gothic" w:hAnsi="Century Gothic"/>
          <w:lang w:val="es-ES"/>
        </w:rPr>
        <w:t>: “Si quieres mejorar en algo, tienes que practicar. Pero a veces, es difícil saber qué es MÁS importante para practicar. Quiero que revise</w:t>
      </w:r>
      <w:r w:rsidR="00A6272A">
        <w:rPr>
          <w:rFonts w:ascii="Century Gothic" w:hAnsi="Century Gothic"/>
          <w:lang w:val="es-ES"/>
        </w:rPr>
        <w:t>s</w:t>
      </w:r>
      <w:r w:rsidRPr="00B247AC">
        <w:rPr>
          <w:rFonts w:ascii="Century Gothic" w:hAnsi="Century Gothic"/>
          <w:lang w:val="es-ES"/>
        </w:rPr>
        <w:t xml:space="preserve"> esta lista de cosas que podemos practicar y que las ponga</w:t>
      </w:r>
      <w:r w:rsidR="00A6272A">
        <w:rPr>
          <w:rFonts w:ascii="Century Gothic" w:hAnsi="Century Gothic"/>
          <w:lang w:val="es-ES"/>
        </w:rPr>
        <w:t>s</w:t>
      </w:r>
      <w:r w:rsidRPr="00B247AC">
        <w:rPr>
          <w:rFonts w:ascii="Century Gothic" w:hAnsi="Century Gothic"/>
          <w:lang w:val="es-ES"/>
        </w:rPr>
        <w:t xml:space="preserve"> en orden de mayor a menor importancia. </w:t>
      </w:r>
    </w:p>
    <w:p w14:paraId="1FF38DF6" w14:textId="3FE1D0B1" w:rsidR="00144750" w:rsidRPr="00B247AC" w:rsidRDefault="00144750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No hay una respuesta correcta o incorrecta. ¿Listo? ¡</w:t>
      </w:r>
      <w:proofErr w:type="gramStart"/>
      <w:r w:rsidRPr="00B247AC">
        <w:rPr>
          <w:rFonts w:ascii="Century Gothic" w:hAnsi="Century Gothic"/>
          <w:lang w:val="es-ES"/>
        </w:rPr>
        <w:t>Ir</w:t>
      </w:r>
      <w:proofErr w:type="gramEnd"/>
      <w:r w:rsidRPr="00B247AC">
        <w:rPr>
          <w:rFonts w:ascii="Century Gothic" w:hAnsi="Century Gothic"/>
          <w:lang w:val="es-ES"/>
        </w:rPr>
        <w:t>!"</w:t>
      </w:r>
    </w:p>
    <w:p w14:paraId="12ED58FA" w14:textId="0ECEECCD" w:rsidR="00144750" w:rsidRPr="00B247AC" w:rsidRDefault="00144750" w:rsidP="00144750">
      <w:pPr>
        <w:rPr>
          <w:rFonts w:ascii="Century Gothic" w:hAnsi="Century Gothic"/>
          <w:lang w:val="es-ES"/>
        </w:rPr>
      </w:pPr>
      <w:r w:rsidRPr="00B247AC">
        <w:rPr>
          <w:rFonts w:ascii="Century Gothic" w:hAnsi="Century Gothic"/>
          <w:lang w:val="es-ES"/>
        </w:rPr>
        <w:t>Cuando su hijo haya terminado, pídale que le explique su razonamiento.</w:t>
      </w:r>
    </w:p>
    <w:p w14:paraId="335F257A" w14:textId="642D8B37" w:rsidR="00155A04" w:rsidRPr="00B247AC" w:rsidRDefault="00155A04" w:rsidP="00155A04">
      <w:pPr>
        <w:rPr>
          <w:rFonts w:ascii="Century Gothic" w:hAnsi="Century Gothic"/>
          <w:lang w:val="es-ES"/>
        </w:rPr>
      </w:pPr>
    </w:p>
    <w:p w14:paraId="4242AB46" w14:textId="430DE143" w:rsidR="00155A04" w:rsidRDefault="00A6272A" w:rsidP="00A6272A">
      <w:pPr>
        <w:pStyle w:val="Prrafodelista"/>
        <w:numPr>
          <w:ilvl w:val="0"/>
          <w:numId w:val="6"/>
        </w:numPr>
        <w:rPr>
          <w:rFonts w:ascii="Century Gothic" w:hAnsi="Century Gothic"/>
          <w:b/>
          <w:bCs/>
          <w:lang w:val="es-ES"/>
        </w:rPr>
      </w:pPr>
      <w:r w:rsidRPr="00A6272A">
        <w:rPr>
          <w:rFonts w:ascii="Century Gothic" w:hAnsi="Century Gothic"/>
          <w:b/>
          <w:bCs/>
          <w:lang w:val="es-ES"/>
        </w:rPr>
        <w:t>La practica hace …</w:t>
      </w:r>
      <w:r>
        <w:rPr>
          <w:rFonts w:ascii="Century Gothic" w:hAnsi="Century Gothic"/>
          <w:b/>
          <w:bCs/>
          <w:lang w:val="es-ES"/>
        </w:rPr>
        <w:t xml:space="preserve">   </w:t>
      </w:r>
    </w:p>
    <w:p w14:paraId="0687A262" w14:textId="30A4759F" w:rsidR="00A6272A" w:rsidRDefault="00A6272A" w:rsidP="00A6272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Lo que necesitas: una hoja de papel, pluma o lápiz.</w:t>
      </w:r>
    </w:p>
    <w:p w14:paraId="3DC8A496" w14:textId="77777777" w:rsidR="00A6272A" w:rsidRDefault="00A6272A" w:rsidP="00A6272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En la hoja escribes con anticipación la frase:</w:t>
      </w:r>
    </w:p>
    <w:p w14:paraId="30413247" w14:textId="28B1DBA6" w:rsidR="00A6272A" w:rsidRPr="00A6272A" w:rsidRDefault="00A6272A" w:rsidP="00A6272A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LA PRACTICA </w:t>
      </w:r>
      <w:proofErr w:type="gramStart"/>
      <w:r>
        <w:rPr>
          <w:rFonts w:ascii="Century Gothic" w:hAnsi="Century Gothic"/>
          <w:lang w:val="es-ES"/>
        </w:rPr>
        <w:t>HACE..</w:t>
      </w:r>
      <w:proofErr w:type="gramEnd"/>
      <w:r>
        <w:rPr>
          <w:rFonts w:ascii="Century Gothic" w:hAnsi="Century Gothic"/>
          <w:lang w:val="es-ES"/>
        </w:rPr>
        <w:t>__________________________________________________</w:t>
      </w:r>
    </w:p>
    <w:p w14:paraId="52C5C50E" w14:textId="5DAEDEA1" w:rsidR="00A6272A" w:rsidRPr="00B247AC" w:rsidRDefault="00155A04" w:rsidP="00A627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t xml:space="preserve">Pide al grupo que complete esta oración en sus hojas de papel: La práctica hace . </w:t>
      </w:r>
    </w:p>
    <w:p w14:paraId="082599E2" w14:textId="4A442E9E" w:rsidR="00155A04" w:rsidRPr="00B247AC" w:rsidRDefault="00155A04" w:rsidP="00155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B247AC">
        <w:rPr>
          <w:rStyle w:val="None"/>
          <w:rFonts w:ascii="Century Gothic" w:hAnsi="Century Gothic"/>
        </w:rPr>
        <w:t>Pídeles que llenen el espacio en blanco con lo primero que se les ocurra.</w:t>
      </w:r>
    </w:p>
    <w:p w14:paraId="6CA8C2A3" w14:textId="77777777" w:rsidR="00155A04" w:rsidRPr="00B247AC" w:rsidRDefault="00155A04" w:rsidP="00155A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t>Hablen juntos durante unos minutos sobre la práctica. Pregunta:</w:t>
      </w:r>
    </w:p>
    <w:p w14:paraId="213FDD4E" w14:textId="77777777" w:rsidR="00155A04" w:rsidRPr="00B247AC" w:rsidRDefault="00155A04" w:rsidP="00155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t>¿Qué tipo de cosas practicamos?</w:t>
      </w:r>
    </w:p>
    <w:p w14:paraId="2A19B701" w14:textId="77777777" w:rsidR="00155A04" w:rsidRPr="00B247AC" w:rsidRDefault="00155A04" w:rsidP="00155A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/>
        </w:rPr>
      </w:pPr>
      <w:r w:rsidRPr="00B247AC">
        <w:rPr>
          <w:rStyle w:val="None"/>
          <w:rFonts w:ascii="Century Gothic" w:hAnsi="Century Gothic"/>
        </w:rPr>
        <w:t>¿Para qué practica la gente?</w:t>
      </w:r>
    </w:p>
    <w:p w14:paraId="3F3AEDE8" w14:textId="77777777" w:rsidR="00155A04" w:rsidRPr="00B247AC" w:rsidRDefault="00155A04" w:rsidP="00155A04">
      <w:pPr>
        <w:rPr>
          <w:rFonts w:ascii="Century Gothic" w:hAnsi="Century Gothic"/>
        </w:rPr>
      </w:pPr>
    </w:p>
    <w:sectPr w:rsidR="00155A04" w:rsidRPr="00B24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B3451"/>
    <w:multiLevelType w:val="hybridMultilevel"/>
    <w:tmpl w:val="7834C610"/>
    <w:lvl w:ilvl="0" w:tplc="AE8A6AF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1E5D4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2E45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0D4E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7E8FD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433B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87F7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2B4E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00AD1"/>
    <w:multiLevelType w:val="hybridMultilevel"/>
    <w:tmpl w:val="DD1E596C"/>
    <w:numStyleLink w:val="ImportedStyle2"/>
  </w:abstractNum>
  <w:abstractNum w:abstractNumId="2" w15:restartNumberingAfterBreak="0">
    <w:nsid w:val="2C131D0E"/>
    <w:multiLevelType w:val="hybridMultilevel"/>
    <w:tmpl w:val="A7CA5FCA"/>
    <w:styleLink w:val="ImportedStyle4"/>
    <w:lvl w:ilvl="0" w:tplc="3BDCB4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0AB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ADD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CD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4AE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ECE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67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8EB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C11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4E30A5"/>
    <w:multiLevelType w:val="hybridMultilevel"/>
    <w:tmpl w:val="DD1E596C"/>
    <w:styleLink w:val="ImportedStyle2"/>
    <w:lvl w:ilvl="0" w:tplc="0FE28E38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6508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74CA96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E767A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C935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8A9D8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C29BFC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CB3B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C68CAC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F00793"/>
    <w:multiLevelType w:val="hybridMultilevel"/>
    <w:tmpl w:val="07C0BAA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4054E"/>
    <w:multiLevelType w:val="hybridMultilevel"/>
    <w:tmpl w:val="A7CA5FCA"/>
    <w:numStyleLink w:val="ImportedStyle4"/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0"/>
    <w:rsid w:val="00144750"/>
    <w:rsid w:val="00155A04"/>
    <w:rsid w:val="00234D4A"/>
    <w:rsid w:val="0077730D"/>
    <w:rsid w:val="00A6272A"/>
    <w:rsid w:val="00B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E0A74"/>
  <w15:chartTrackingRefBased/>
  <w15:docId w15:val="{BA1D38C1-AD30-7941-8F17-8B5F0E5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155A04"/>
  </w:style>
  <w:style w:type="numbering" w:customStyle="1" w:styleId="ImportedStyle2">
    <w:name w:val="Imported Style 2"/>
    <w:rsid w:val="00155A04"/>
    <w:pPr>
      <w:numPr>
        <w:numId w:val="1"/>
      </w:numPr>
    </w:pPr>
  </w:style>
  <w:style w:type="character" w:styleId="Hipervnculo">
    <w:name w:val="Hyperlink"/>
    <w:rsid w:val="00B247AC"/>
    <w:rPr>
      <w:u w:val="single"/>
    </w:rPr>
  </w:style>
  <w:style w:type="character" w:customStyle="1" w:styleId="Hyperlink0">
    <w:name w:val="Hyperlink.0"/>
    <w:rsid w:val="00B247AC"/>
    <w:rPr>
      <w:rFonts w:ascii="Arial" w:eastAsia="Arial" w:hAnsi="Arial" w:cs="Arial"/>
      <w:sz w:val="22"/>
      <w:szCs w:val="22"/>
    </w:rPr>
  </w:style>
  <w:style w:type="character" w:customStyle="1" w:styleId="Hyperlink1">
    <w:name w:val="Hyperlink.1"/>
    <w:rsid w:val="00B247AC"/>
    <w:rPr>
      <w:outline w:val="0"/>
      <w:color w:val="0000FF"/>
      <w:u w:val="single" w:color="0000FF"/>
    </w:rPr>
  </w:style>
  <w:style w:type="paragraph" w:styleId="Textoindependiente3">
    <w:name w:val="Body Text 3"/>
    <w:link w:val="Textoindependiente3Car"/>
    <w:rsid w:val="00B247AC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247AC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 w:eastAsia="en-US"/>
    </w:rPr>
  </w:style>
  <w:style w:type="numbering" w:customStyle="1" w:styleId="ImportedStyle4">
    <w:name w:val="Imported Style 4"/>
    <w:rsid w:val="00B247AC"/>
    <w:pPr>
      <w:numPr>
        <w:numId w:val="4"/>
      </w:numPr>
    </w:pPr>
  </w:style>
  <w:style w:type="paragraph" w:customStyle="1" w:styleId="Normal1">
    <w:name w:val="Normal1"/>
    <w:rsid w:val="00B247AC"/>
    <w:rPr>
      <w:rFonts w:ascii="Times New Roman" w:eastAsia="Times New Roman" w:hAnsi="Times New Roman" w:cs="Times New Roman"/>
      <w:color w:val="000000"/>
      <w:lang w:val="es-E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7AC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2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2021-04-29T05:20:00Z</dcterms:created>
  <dcterms:modified xsi:type="dcterms:W3CDTF">2021-05-01T02:25:00Z</dcterms:modified>
</cp:coreProperties>
</file>