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5D53" w:rsidRPr="00135D53" w:rsidRDefault="00135D53" w:rsidP="00135D53">
      <w:pPr>
        <w:jc w:val="center"/>
        <w:rPr>
          <w:rFonts w:ascii="Century Gothic" w:hAnsi="Century Gothic"/>
          <w:b/>
          <w:bCs/>
          <w:sz w:val="22"/>
          <w:szCs w:val="22"/>
          <w:lang w:val="es-ES"/>
        </w:rPr>
      </w:pPr>
      <w:r w:rsidRPr="00135D53">
        <w:rPr>
          <w:rFonts w:ascii="Century Gothic" w:hAnsi="Century Gothic"/>
          <w:b/>
          <w:bCs/>
          <w:sz w:val="22"/>
          <w:szCs w:val="22"/>
          <w:lang w:val="es-ES"/>
        </w:rPr>
        <w:t>IDEAS EXTRA PREESCOLAR</w:t>
      </w:r>
    </w:p>
    <w:p w:rsidR="00135D53" w:rsidRPr="00135D53" w:rsidRDefault="00135D53" w:rsidP="00135D53">
      <w:pPr>
        <w:jc w:val="center"/>
        <w:rPr>
          <w:rFonts w:ascii="Century Gothic" w:hAnsi="Century Gothic"/>
          <w:b/>
          <w:bCs/>
          <w:sz w:val="22"/>
          <w:szCs w:val="22"/>
          <w:lang w:val="es-ES"/>
        </w:rPr>
      </w:pPr>
      <w:r w:rsidRPr="00135D53">
        <w:rPr>
          <w:rFonts w:ascii="Century Gothic" w:hAnsi="Century Gothic"/>
          <w:b/>
          <w:bCs/>
          <w:sz w:val="22"/>
          <w:szCs w:val="22"/>
          <w:lang w:val="es-ES"/>
        </w:rPr>
        <w:t>NOVIEMBRE SEMANA 3</w:t>
      </w:r>
    </w:p>
    <w:p w:rsidR="00135D53" w:rsidRPr="00135D53" w:rsidRDefault="00135D53">
      <w:pPr>
        <w:rPr>
          <w:rFonts w:ascii="Century Gothic" w:hAnsi="Century Gothic"/>
          <w:sz w:val="22"/>
          <w:szCs w:val="22"/>
          <w:lang w:val="es-ES"/>
        </w:rPr>
      </w:pPr>
    </w:p>
    <w:p w:rsidR="00135D53" w:rsidRPr="00135D53" w:rsidRDefault="00135D53" w:rsidP="00135D53">
      <w:pPr>
        <w:pStyle w:val="Prrafodelista"/>
        <w:numPr>
          <w:ilvl w:val="0"/>
          <w:numId w:val="1"/>
        </w:numPr>
        <w:rPr>
          <w:rFonts w:ascii="Century Gothic" w:hAnsi="Century Gothic"/>
          <w:b/>
          <w:bCs/>
          <w:sz w:val="22"/>
          <w:szCs w:val="22"/>
          <w:lang w:val="es-ES"/>
        </w:rPr>
      </w:pPr>
      <w:r w:rsidRPr="00135D53">
        <w:rPr>
          <w:rFonts w:ascii="Century Gothic" w:hAnsi="Century Gothic"/>
          <w:b/>
          <w:bCs/>
          <w:sz w:val="22"/>
          <w:szCs w:val="22"/>
          <w:lang w:val="es-ES"/>
        </w:rPr>
        <w:t xml:space="preserve">ARBOL DE LA GRATITUD </w:t>
      </w:r>
    </w:p>
    <w:p w:rsid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p>
    <w:p w:rsidR="00135D53" w:rsidRDefault="00135D53" w:rsidP="00135D53">
      <w:pPr>
        <w:rPr>
          <w:rFonts w:ascii="Century Gothic" w:hAnsi="Century Gothic"/>
          <w:sz w:val="22"/>
          <w:szCs w:val="22"/>
          <w:lang w:val="es-ES"/>
        </w:rPr>
      </w:pPr>
      <w:r w:rsidRPr="00135D53">
        <w:rPr>
          <w:rFonts w:ascii="Century Gothic" w:hAnsi="Century Gothic"/>
          <w:sz w:val="22"/>
          <w:szCs w:val="22"/>
          <w:lang w:val="es-ES"/>
        </w:rPr>
        <w:t xml:space="preserve">Qué necesita: </w:t>
      </w:r>
      <w:proofErr w:type="gramStart"/>
      <w:r>
        <w:rPr>
          <w:rFonts w:ascii="Century Gothic" w:hAnsi="Century Gothic"/>
          <w:sz w:val="22"/>
          <w:szCs w:val="22"/>
          <w:lang w:val="es-ES"/>
        </w:rPr>
        <w:t xml:space="preserve">hoja </w:t>
      </w:r>
      <w:r w:rsidRPr="00135D53">
        <w:rPr>
          <w:rFonts w:ascii="Century Gothic" w:hAnsi="Century Gothic"/>
          <w:sz w:val="22"/>
          <w:szCs w:val="22"/>
          <w:lang w:val="es-ES"/>
        </w:rPr>
        <w:t xml:space="preserve"> verde</w:t>
      </w:r>
      <w:proofErr w:type="gramEnd"/>
      <w:r w:rsidRPr="00135D53">
        <w:rPr>
          <w:rFonts w:ascii="Century Gothic" w:hAnsi="Century Gothic"/>
          <w:sz w:val="22"/>
          <w:szCs w:val="22"/>
          <w:lang w:val="es-ES"/>
        </w:rPr>
        <w:t xml:space="preserve">, </w:t>
      </w:r>
      <w:r>
        <w:rPr>
          <w:rFonts w:ascii="Century Gothic" w:hAnsi="Century Gothic"/>
          <w:sz w:val="22"/>
          <w:szCs w:val="22"/>
          <w:lang w:val="es-ES"/>
        </w:rPr>
        <w:t xml:space="preserve">él árbol que diseñaron en la semana 1 </w:t>
      </w:r>
    </w:p>
    <w:p w:rsidR="00135D53" w:rsidRPr="00135D53" w:rsidRDefault="00135D53" w:rsidP="00135D53">
      <w:pPr>
        <w:rPr>
          <w:rFonts w:ascii="Century Gothic" w:hAnsi="Century Gothic"/>
          <w:sz w:val="22"/>
          <w:szCs w:val="22"/>
          <w:lang w:val="es-ES"/>
        </w:rPr>
      </w:pPr>
      <w:r>
        <w:rPr>
          <w:rFonts w:ascii="Century Gothic" w:hAnsi="Century Gothic"/>
          <w:sz w:val="22"/>
          <w:szCs w:val="22"/>
          <w:lang w:val="es-ES"/>
        </w:rPr>
        <w:t xml:space="preserve">*puede ser una hoja blanca y el niño la colorea con crayolas </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Que haces:</w:t>
      </w: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 xml:space="preserve">Durante la actividad: </w:t>
      </w:r>
      <w:r>
        <w:rPr>
          <w:rFonts w:ascii="Century Gothic" w:hAnsi="Century Gothic"/>
          <w:sz w:val="22"/>
          <w:szCs w:val="22"/>
          <w:lang w:val="es-ES"/>
        </w:rPr>
        <w:t xml:space="preserve">cortar con el molde la hoja o hacerla a mano. </w:t>
      </w:r>
      <w:r w:rsidRPr="00135D53">
        <w:rPr>
          <w:rFonts w:ascii="Century Gothic" w:hAnsi="Century Gothic"/>
          <w:sz w:val="22"/>
          <w:szCs w:val="22"/>
          <w:lang w:val="es-ES"/>
        </w:rPr>
        <w:t>Anime a los niños a dibujar a su familia en una hoja y luego péguela al árbol con cinta adhesiva.</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Que dices:</w:t>
      </w: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 xml:space="preserve">Antes de la </w:t>
      </w:r>
      <w:proofErr w:type="spellStart"/>
      <w:proofErr w:type="gramStart"/>
      <w:r w:rsidRPr="00135D53">
        <w:rPr>
          <w:rFonts w:ascii="Century Gothic" w:hAnsi="Century Gothic"/>
          <w:sz w:val="22"/>
          <w:szCs w:val="22"/>
          <w:lang w:val="es-ES"/>
        </w:rPr>
        <w:t>actividad:Ven</w:t>
      </w:r>
      <w:proofErr w:type="spellEnd"/>
      <w:proofErr w:type="gramEnd"/>
      <w:r w:rsidRPr="00135D53">
        <w:rPr>
          <w:rFonts w:ascii="Century Gothic" w:hAnsi="Century Gothic"/>
          <w:sz w:val="22"/>
          <w:szCs w:val="22"/>
          <w:lang w:val="es-ES"/>
        </w:rPr>
        <w:t xml:space="preserve"> a la mesa conmigo. Mira todas estas hojas. (Pausa.) Estas son hojas de agradecimiento que van en nuestro árbol de agradecimiento ".</w:t>
      </w:r>
    </w:p>
    <w:p w:rsidR="00135D53" w:rsidRPr="00135D53" w:rsidRDefault="00135D53" w:rsidP="00135D53">
      <w:pPr>
        <w:rPr>
          <w:rFonts w:ascii="Century Gothic" w:hAnsi="Century Gothic"/>
          <w:sz w:val="22"/>
          <w:szCs w:val="22"/>
          <w:lang w:val="es-ES"/>
        </w:rPr>
      </w:pPr>
      <w:r>
        <w:rPr>
          <w:rFonts w:ascii="Century Gothic" w:hAnsi="Century Gothic"/>
          <w:sz w:val="22"/>
          <w:szCs w:val="22"/>
          <w:lang w:val="es-ES"/>
        </w:rPr>
        <w:t>H</w:t>
      </w:r>
      <w:r w:rsidRPr="00135D53">
        <w:rPr>
          <w:rFonts w:ascii="Century Gothic" w:hAnsi="Century Gothic"/>
          <w:sz w:val="22"/>
          <w:szCs w:val="22"/>
          <w:lang w:val="es-ES"/>
        </w:rPr>
        <w:t xml:space="preserve">az un dibujo de tu familia en una hoja. (Pausa.) Todos podemos estar agradecidos por ellos. Peguemos las hojas al árbol </w:t>
      </w:r>
      <w:proofErr w:type="spellStart"/>
      <w:r w:rsidRPr="00135D53">
        <w:rPr>
          <w:rFonts w:ascii="Century Gothic" w:hAnsi="Century Gothic"/>
          <w:sz w:val="22"/>
          <w:szCs w:val="22"/>
          <w:lang w:val="es-ES"/>
        </w:rPr>
        <w:t>agradecido</w:t>
      </w:r>
      <w:proofErr w:type="gramStart"/>
      <w:r w:rsidRPr="00135D53">
        <w:rPr>
          <w:rFonts w:ascii="Century Gothic" w:hAnsi="Century Gothic"/>
          <w:sz w:val="22"/>
          <w:szCs w:val="22"/>
          <w:lang w:val="es-ES"/>
        </w:rPr>
        <w:t>.¡</w:t>
      </w:r>
      <w:proofErr w:type="gramEnd"/>
      <w:r w:rsidRPr="00135D53">
        <w:rPr>
          <w:rFonts w:ascii="Century Gothic" w:hAnsi="Century Gothic"/>
          <w:sz w:val="22"/>
          <w:szCs w:val="22"/>
          <w:lang w:val="es-ES"/>
        </w:rPr>
        <w:t>Veamos</w:t>
      </w:r>
      <w:proofErr w:type="spellEnd"/>
      <w:r w:rsidRPr="00135D53">
        <w:rPr>
          <w:rFonts w:ascii="Century Gothic" w:hAnsi="Century Gothic"/>
          <w:sz w:val="22"/>
          <w:szCs w:val="22"/>
          <w:lang w:val="es-ES"/>
        </w:rPr>
        <w:t xml:space="preserve"> lo maravilloso que es nuestro Árbol de Agradecimiento! "</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Después de la actividad: “Hemos aprendido que podemos estar agradecidos por todas las cosas que Dios hizo y por la comida. Hoy, escuchamos sobre estar agradecidos por nuestra familia</w:t>
      </w:r>
      <w:r>
        <w:rPr>
          <w:rFonts w:ascii="Century Gothic" w:hAnsi="Century Gothic"/>
          <w:sz w:val="22"/>
          <w:szCs w:val="22"/>
          <w:lang w:val="es-ES"/>
        </w:rPr>
        <w:t>.</w:t>
      </w:r>
    </w:p>
    <w:p w:rsidR="00135D53" w:rsidRPr="00135D53" w:rsidRDefault="00135D53" w:rsidP="00135D53">
      <w:pPr>
        <w:rPr>
          <w:rFonts w:ascii="Century Gothic" w:hAnsi="Century Gothic"/>
          <w:sz w:val="22"/>
          <w:szCs w:val="22"/>
          <w:lang w:val="es-ES"/>
        </w:rPr>
      </w:pPr>
    </w:p>
    <w:p w:rsidR="00135D53" w:rsidRPr="00135D53" w:rsidRDefault="00135D53" w:rsidP="00135D53">
      <w:pPr>
        <w:pStyle w:val="Prrafodelista"/>
        <w:numPr>
          <w:ilvl w:val="0"/>
          <w:numId w:val="1"/>
        </w:numPr>
        <w:rPr>
          <w:rFonts w:ascii="Century Gothic" w:hAnsi="Century Gothic"/>
          <w:sz w:val="22"/>
          <w:szCs w:val="22"/>
          <w:lang w:val="es-ES"/>
        </w:rPr>
      </w:pPr>
      <w:r w:rsidRPr="00135D53">
        <w:rPr>
          <w:rFonts w:ascii="Century Gothic" w:hAnsi="Century Gothic"/>
          <w:sz w:val="22"/>
          <w:szCs w:val="22"/>
          <w:lang w:val="es-ES"/>
        </w:rPr>
        <w:t xml:space="preserve"> Llámalo Versículo de memoria</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Lo que necesita: página de actividades "Contornos de hojas", cartulina de cinco colores diferentes, tijeras, cinta adhesiva para el suelo, música y un reproductor de música</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Que haces:</w:t>
      </w: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Antes de la actividad: Copie los “Contornos de las hojas” en la cartulina de diferentes colores y recorte, al menos una hoja por niño. Coloque las hojas en un círculo grande en el piso de su área de actividad. Pega las hojas al suelo con cinta adhesiva.</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Que dices:</w:t>
      </w: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 xml:space="preserve">Antes de la actividad: </w:t>
      </w:r>
      <w:r>
        <w:rPr>
          <w:rFonts w:ascii="Century Gothic" w:hAnsi="Century Gothic"/>
          <w:sz w:val="22"/>
          <w:szCs w:val="22"/>
          <w:lang w:val="es-ES"/>
        </w:rPr>
        <w:t>P</w:t>
      </w:r>
      <w:r w:rsidRPr="00135D53">
        <w:rPr>
          <w:rFonts w:ascii="Century Gothic" w:hAnsi="Century Gothic"/>
          <w:sz w:val="22"/>
          <w:szCs w:val="22"/>
          <w:lang w:val="es-ES"/>
        </w:rPr>
        <w:t>árense en una de estas hojas".</w:t>
      </w:r>
    </w:p>
    <w:p w:rsidR="00135D53" w:rsidRPr="00135D53" w:rsidRDefault="00135D53" w:rsidP="00135D53">
      <w:pPr>
        <w:rPr>
          <w:rFonts w:ascii="Century Gothic" w:hAnsi="Century Gothic"/>
          <w:sz w:val="22"/>
          <w:szCs w:val="22"/>
          <w:lang w:val="es-ES"/>
        </w:rPr>
      </w:pPr>
    </w:p>
    <w:p w:rsidR="00135D53" w:rsidRDefault="00135D53" w:rsidP="00135D53">
      <w:pPr>
        <w:rPr>
          <w:rFonts w:ascii="Century Gothic" w:hAnsi="Century Gothic"/>
          <w:sz w:val="22"/>
          <w:szCs w:val="22"/>
          <w:lang w:val="es-ES"/>
        </w:rPr>
      </w:pPr>
      <w:r w:rsidRPr="00135D53">
        <w:rPr>
          <w:rFonts w:ascii="Century Gothic" w:hAnsi="Century Gothic"/>
          <w:sz w:val="22"/>
          <w:szCs w:val="22"/>
          <w:lang w:val="es-ES"/>
        </w:rPr>
        <w:t xml:space="preserve">Durante la actividad: "Bien, caminemos alrededor del círculo de hoja en hoja mientras suena la música. Cuando la música se detenga, quiero que te detengas en una hoja. Gritaré un color. Si estás parado sobre una hoja de ese color, quiero que digas el verso conmigo. </w:t>
      </w:r>
      <w:proofErr w:type="gramStart"/>
      <w:r w:rsidRPr="00135D53">
        <w:rPr>
          <w:rFonts w:ascii="Century Gothic" w:hAnsi="Century Gothic"/>
          <w:sz w:val="22"/>
          <w:szCs w:val="22"/>
          <w:lang w:val="es-ES"/>
        </w:rPr>
        <w:t>Listo?</w:t>
      </w:r>
      <w:proofErr w:type="gramEnd"/>
      <w:r w:rsidRPr="00135D53">
        <w:rPr>
          <w:rFonts w:ascii="Century Gothic" w:hAnsi="Century Gothic"/>
          <w:sz w:val="22"/>
          <w:szCs w:val="22"/>
          <w:lang w:val="es-ES"/>
        </w:rPr>
        <w:t xml:space="preserve"> ¡Aquí vamos! </w:t>
      </w: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Después de la actividad: “¡Fue muy divertido! Siempre podemos dar gracias a Dios porque Él es bueno. ¿Quién es bueno? Dios es bueno ".</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p>
    <w:p w:rsidR="00135D53" w:rsidRPr="00135D53" w:rsidRDefault="00135D53" w:rsidP="00135D53">
      <w:pPr>
        <w:pStyle w:val="Prrafodelista"/>
        <w:numPr>
          <w:ilvl w:val="0"/>
          <w:numId w:val="1"/>
        </w:numPr>
        <w:rPr>
          <w:rFonts w:ascii="Century Gothic" w:hAnsi="Century Gothic"/>
          <w:sz w:val="22"/>
          <w:szCs w:val="22"/>
          <w:lang w:val="es-ES"/>
        </w:rPr>
      </w:pPr>
      <w:r w:rsidRPr="00135D53">
        <w:rPr>
          <w:rFonts w:ascii="Century Gothic" w:hAnsi="Century Gothic"/>
          <w:sz w:val="22"/>
          <w:szCs w:val="22"/>
          <w:lang w:val="es-ES"/>
        </w:rPr>
        <w:lastRenderedPageBreak/>
        <w:t>Fotografías familiares</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Lo que necesita: página de actividades "Marco familiar", cartulina y crayones</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Que haces:</w:t>
      </w: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Antes de la actividad: Copie la página de actividad “Marco familiar” en cartulina, una por niño. Coloque las páginas de actividades y los crayones en las mesas.</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Durante la actividad: “¿Ves estas palabras en tu página? Dice: "Puedo agradecer a Dios por mi familia". Hagamos un dibujo de nuestra familia dentro de este marco. Luego, cuando miremos nuestras fotos, se nos recordará que debemos agradecer a Dios por nuestras familias ".</w:t>
      </w:r>
    </w:p>
    <w:p w:rsidR="00135D53" w:rsidRPr="00135D53" w:rsidRDefault="00135D53" w:rsidP="00135D53">
      <w:pPr>
        <w:rPr>
          <w:rFonts w:ascii="Century Gothic" w:hAnsi="Century Gothic"/>
          <w:sz w:val="22"/>
          <w:szCs w:val="22"/>
          <w:lang w:val="es-ES"/>
        </w:rPr>
      </w:pPr>
    </w:p>
    <w:p w:rsidR="00135D53" w:rsidRPr="00135D53" w:rsidRDefault="00135D53" w:rsidP="00135D53">
      <w:pPr>
        <w:rPr>
          <w:rFonts w:ascii="Century Gothic" w:hAnsi="Century Gothic"/>
          <w:sz w:val="22"/>
          <w:szCs w:val="22"/>
          <w:lang w:val="es-ES"/>
        </w:rPr>
      </w:pPr>
      <w:r w:rsidRPr="00135D53">
        <w:rPr>
          <w:rFonts w:ascii="Century Gothic" w:hAnsi="Century Gothic"/>
          <w:sz w:val="22"/>
          <w:szCs w:val="22"/>
          <w:lang w:val="es-ES"/>
        </w:rPr>
        <w:t>Después de la actividad: “Dios nos da TANTAS cosas buenas. De hecho, Dios nos da TODAS las cosas buenas, incluida nuestra familia. Podemos agradecer a Dios por nuestras familias. ¡Dios nos da cosas buenas! ¿Quién es bueno? Dios es bueno ".</w:t>
      </w:r>
    </w:p>
    <w:p w:rsidR="00135D53" w:rsidRPr="00135D53" w:rsidRDefault="00135D53" w:rsidP="00135D53">
      <w:pPr>
        <w:rPr>
          <w:lang w:val="es-ES"/>
        </w:rPr>
      </w:pPr>
    </w:p>
    <w:sectPr w:rsidR="00135D53" w:rsidRPr="00135D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B5444"/>
    <w:multiLevelType w:val="hybridMultilevel"/>
    <w:tmpl w:val="38EAC3C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53"/>
    <w:rsid w:val="00135D5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A36E82"/>
  <w15:chartTrackingRefBased/>
  <w15:docId w15:val="{F21DB345-7288-134B-95A2-940AB21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2266</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2020-11-13T17:31:00Z</dcterms:created>
  <dcterms:modified xsi:type="dcterms:W3CDTF">2020-11-13T17:40:00Z</dcterms:modified>
</cp:coreProperties>
</file>