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039E" w:rsidRPr="008557FE" w:rsidRDefault="00C5039E" w:rsidP="00C5039E">
      <w:pPr>
        <w:jc w:val="center"/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 xml:space="preserve">IDEAS </w:t>
      </w:r>
      <w:proofErr w:type="gramStart"/>
      <w:r w:rsidRPr="008557FE">
        <w:rPr>
          <w:rFonts w:ascii="Century Gothic" w:hAnsi="Century Gothic"/>
          <w:lang w:val="es-ES"/>
        </w:rPr>
        <w:t>EXTRA PRIMARIA</w:t>
      </w:r>
      <w:proofErr w:type="gramEnd"/>
      <w:r w:rsidRPr="008557FE">
        <w:rPr>
          <w:rFonts w:ascii="Century Gothic" w:hAnsi="Century Gothic"/>
          <w:lang w:val="es-ES"/>
        </w:rPr>
        <w:t xml:space="preserve"> Sem02 Julio</w:t>
      </w:r>
    </w:p>
    <w:p w:rsidR="00C5039E" w:rsidRPr="008557FE" w:rsidRDefault="00C5039E" w:rsidP="00C5039E">
      <w:pPr>
        <w:jc w:val="center"/>
        <w:rPr>
          <w:rFonts w:ascii="Century Gothic" w:hAnsi="Century Gothic"/>
          <w:lang w:val="es-ES"/>
        </w:rPr>
      </w:pP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</w:p>
    <w:p w:rsidR="008557FE" w:rsidRDefault="008557FE" w:rsidP="008557FE">
      <w:pPr>
        <w:jc w:val="center"/>
        <w:rPr>
          <w:rFonts w:ascii="Century Gothic" w:hAnsi="Century Gothic"/>
          <w:lang w:val="es-ES"/>
        </w:rPr>
      </w:pPr>
    </w:p>
    <w:p w:rsidR="008557FE" w:rsidRPr="008557FE" w:rsidRDefault="00137364" w:rsidP="008557FE">
      <w:pPr>
        <w:pStyle w:val="Prrafodelista"/>
        <w:numPr>
          <w:ilvl w:val="0"/>
          <w:numId w:val="1"/>
        </w:numPr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No lo digas, demuéstralo</w:t>
      </w:r>
    </w:p>
    <w:p w:rsidR="008557FE" w:rsidRPr="008557FE" w:rsidRDefault="008557FE" w:rsidP="008557FE">
      <w:pPr>
        <w:rPr>
          <w:rFonts w:ascii="Century Gothic" w:hAnsi="Century Gothic"/>
          <w:lang w:val="es-ES"/>
        </w:rPr>
      </w:pPr>
    </w:p>
    <w:p w:rsidR="008557FE" w:rsidRPr="008557FE" w:rsidRDefault="008557FE" w:rsidP="008557F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 xml:space="preserve">Lo que necesita: </w:t>
      </w:r>
      <w:r w:rsidR="00137364">
        <w:rPr>
          <w:rFonts w:ascii="Century Gothic" w:hAnsi="Century Gothic"/>
          <w:lang w:val="es-ES"/>
        </w:rPr>
        <w:t xml:space="preserve">imprimir o mostrar la </w:t>
      </w:r>
      <w:r w:rsidRPr="008557FE">
        <w:rPr>
          <w:rFonts w:ascii="Century Gothic" w:hAnsi="Century Gothic"/>
          <w:lang w:val="es-ES"/>
        </w:rPr>
        <w:t>página de actividad "</w:t>
      </w:r>
      <w:r>
        <w:rPr>
          <w:rFonts w:ascii="Century Gothic" w:hAnsi="Century Gothic"/>
          <w:lang w:val="es-ES"/>
        </w:rPr>
        <w:t>Escenarios”</w:t>
      </w:r>
    </w:p>
    <w:p w:rsidR="008557FE" w:rsidRPr="008557FE" w:rsidRDefault="008557FE" w:rsidP="008557F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Que haces:</w:t>
      </w:r>
    </w:p>
    <w:p w:rsidR="008557FE" w:rsidRPr="008557FE" w:rsidRDefault="008557FE" w:rsidP="008557F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 xml:space="preserve">• </w:t>
      </w:r>
      <w:proofErr w:type="gramStart"/>
      <w:r w:rsidRPr="008557FE">
        <w:rPr>
          <w:rFonts w:ascii="Century Gothic" w:hAnsi="Century Gothic"/>
          <w:lang w:val="es-ES"/>
        </w:rPr>
        <w:t>Entreg</w:t>
      </w:r>
      <w:r>
        <w:rPr>
          <w:rFonts w:ascii="Century Gothic" w:hAnsi="Century Gothic"/>
          <w:lang w:val="es-ES"/>
        </w:rPr>
        <w:t xml:space="preserve">a </w:t>
      </w:r>
      <w:r w:rsidRPr="008557FE">
        <w:rPr>
          <w:rFonts w:ascii="Century Gothic" w:hAnsi="Century Gothic"/>
          <w:lang w:val="es-ES"/>
        </w:rPr>
        <w:t xml:space="preserve"> una</w:t>
      </w:r>
      <w:proofErr w:type="gramEnd"/>
      <w:r w:rsidRPr="008557FE">
        <w:rPr>
          <w:rFonts w:ascii="Century Gothic" w:hAnsi="Century Gothic"/>
          <w:lang w:val="es-ES"/>
        </w:rPr>
        <w:t xml:space="preserve"> tarjeta  y una Biblia.</w:t>
      </w:r>
    </w:p>
    <w:p w:rsidR="008557FE" w:rsidRPr="008557FE" w:rsidRDefault="008557FE" w:rsidP="008557F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• Anim</w:t>
      </w:r>
      <w:r>
        <w:rPr>
          <w:rFonts w:ascii="Century Gothic" w:hAnsi="Century Gothic"/>
          <w:lang w:val="es-ES"/>
        </w:rPr>
        <w:t xml:space="preserve">a al niño a observar </w:t>
      </w:r>
      <w:r w:rsidRPr="008557FE">
        <w:rPr>
          <w:rFonts w:ascii="Century Gothic" w:hAnsi="Century Gothic"/>
          <w:lang w:val="es-ES"/>
        </w:rPr>
        <w:t xml:space="preserve"> el escenario y </w:t>
      </w:r>
      <w:r>
        <w:rPr>
          <w:rFonts w:ascii="Century Gothic" w:hAnsi="Century Gothic"/>
          <w:lang w:val="es-ES"/>
        </w:rPr>
        <w:t xml:space="preserve">pensar en lo </w:t>
      </w:r>
      <w:r w:rsidRPr="008557FE">
        <w:rPr>
          <w:rFonts w:ascii="Century Gothic" w:hAnsi="Century Gothic"/>
          <w:lang w:val="es-ES"/>
        </w:rPr>
        <w:t xml:space="preserve"> que está sucediendo en la imagen, luego </w:t>
      </w:r>
      <w:r>
        <w:rPr>
          <w:rFonts w:ascii="Century Gothic" w:hAnsi="Century Gothic"/>
          <w:lang w:val="es-ES"/>
        </w:rPr>
        <w:t xml:space="preserve"> busquen </w:t>
      </w:r>
      <w:r w:rsidR="00137364">
        <w:rPr>
          <w:rFonts w:ascii="Century Gothic" w:hAnsi="Century Gothic"/>
          <w:lang w:val="es-ES"/>
        </w:rPr>
        <w:t>la cita biblíca</w:t>
      </w:r>
      <w:r>
        <w:rPr>
          <w:rFonts w:ascii="Century Gothic" w:hAnsi="Century Gothic"/>
          <w:lang w:val="es-ES"/>
        </w:rPr>
        <w:t xml:space="preserve"> y lo leen.</w:t>
      </w:r>
    </w:p>
    <w:p w:rsidR="008557FE" w:rsidRPr="008557FE" w:rsidRDefault="008557FE" w:rsidP="008557FE">
      <w:pPr>
        <w:rPr>
          <w:rFonts w:ascii="Century Gothic" w:hAnsi="Century Gothic"/>
          <w:lang w:val="es-ES"/>
        </w:rPr>
      </w:pPr>
    </w:p>
    <w:p w:rsidR="008557FE" w:rsidRPr="008557FE" w:rsidRDefault="008557FE" w:rsidP="008557F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Que dices:</w:t>
      </w:r>
    </w:p>
    <w:p w:rsidR="008557FE" w:rsidRPr="008557FE" w:rsidRDefault="008557FE" w:rsidP="008557F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 xml:space="preserve">“Hay MUCHAS maneras en que [Línea de fondo] puedes ayudar a otros a conocer a Jesús. No se trata solo de hablar con amigos sobre Dios o invitarlos a la iglesia. Se trata </w:t>
      </w:r>
      <w:r>
        <w:rPr>
          <w:rFonts w:ascii="Century Gothic" w:hAnsi="Century Gothic"/>
          <w:lang w:val="es-ES"/>
        </w:rPr>
        <w:t xml:space="preserve">también </w:t>
      </w:r>
      <w:r w:rsidRPr="008557FE">
        <w:rPr>
          <w:rFonts w:ascii="Century Gothic" w:hAnsi="Century Gothic"/>
          <w:lang w:val="es-ES"/>
        </w:rPr>
        <w:t xml:space="preserve">de tratar a los demás como Jesús los trataría. ¡Tienes oportunidades todos los días para hacer esto! Entonces, esta semana, cuando te encuentres en una situación en la que puedas elegir responder a tu manera o seguir a Jesús, piensa en </w:t>
      </w:r>
      <w:proofErr w:type="gramStart"/>
      <w:r w:rsidRPr="008557FE">
        <w:rPr>
          <w:rFonts w:ascii="Century Gothic" w:hAnsi="Century Gothic"/>
          <w:lang w:val="es-ES"/>
        </w:rPr>
        <w:t>cómo  puedes</w:t>
      </w:r>
      <w:proofErr w:type="gramEnd"/>
      <w:r w:rsidRPr="008557FE">
        <w:rPr>
          <w:rFonts w:ascii="Century Gothic" w:hAnsi="Century Gothic"/>
          <w:lang w:val="es-ES"/>
        </w:rPr>
        <w:t xml:space="preserve"> ayudar a otros a conocer a Jesús ".</w:t>
      </w:r>
    </w:p>
    <w:p w:rsidR="008557FE" w:rsidRDefault="008557FE" w:rsidP="008557FE">
      <w:pPr>
        <w:rPr>
          <w:rFonts w:ascii="Century Gothic" w:hAnsi="Century Gothic"/>
          <w:lang w:val="es-ES"/>
        </w:rPr>
      </w:pPr>
    </w:p>
    <w:p w:rsidR="00C5039E" w:rsidRPr="008557FE" w:rsidRDefault="00C5039E" w:rsidP="008557FE">
      <w:pPr>
        <w:pStyle w:val="Prrafodelista"/>
        <w:numPr>
          <w:ilvl w:val="0"/>
          <w:numId w:val="1"/>
        </w:numPr>
        <w:jc w:val="center"/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Corre la voz</w:t>
      </w: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Lo que necesita: vasos de plástico pequeños, toallas de papel, colorante para alimentos, agua</w:t>
      </w: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Que haces:</w:t>
      </w: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• Reúna a los niños alrededor de una mesa cubierta o piso sin alfombra.</w:t>
      </w: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• Coloque los cinco vasos de plástico en una fila y luego llene el primero, el tercero y el quinto con agua.</w:t>
      </w: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• Agregue cinco gotas de colorante rojo a la primera taza, cinco gotas de amarillo a la tercera taza y cinco gotas de azul a la quinta taza.</w:t>
      </w: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• Corte dos toallas de papel por la mitad y luego doble las cuatro piezas en cuartos a lo largo.</w:t>
      </w: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• Doblar las tiras de toallas de papel en forma de "V".</w:t>
      </w: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• Recorte los extremos de las tiras si son más altas que la altura de sus tazas.</w:t>
      </w: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• Coloque una tira de toallas de papel entre cada taza. Un extremo de la toalla de papel está en agua y el otro en una taza vacía. Debe haber extremos de dos toallas en cada vaso vacío.</w:t>
      </w: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• Dentro de unos minutos, los niños deberían ver el agua coloreada trepando por la toalla de papel y dentro de los vasos vacíos.</w:t>
      </w: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• Involucre a los niños en una conversación sobre lo que ven que sucede.</w:t>
      </w: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lastRenderedPageBreak/>
        <w:t>• [Personalízalo] (Mientras los niños observan los colores que se extienden y cambian comparte una historia de cómo alguien te ayudó a conocer a Jesús. Tal vez fue un padre o miembro de la familia, un líder de la iglesia, un amigo o un Líder de un grupo pequeño. Más tarde, ¿hubo un momento en que luego difundiste el mensaje de Jesús con alguien más y los ayudaste a conocerlo mejor?)</w:t>
      </w: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Que dices:</w:t>
      </w:r>
    </w:p>
    <w:p w:rsidR="00C5039E" w:rsidRPr="008557FE" w:rsidRDefault="00C5039E" w:rsidP="00C5039E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“Al observar cómo los colores se movían de una taza a otra, me recordó la forma en que podemos transmitir el mensaje de Jesús de una persona a otra. Cuanto más aprendemos acerca de Jesús, más tenemos que compartir con los demás. [Conclusión] Puedes ayudar a otros a conocer a Jesús. (Señal</w:t>
      </w:r>
      <w:r w:rsidR="008557FE">
        <w:rPr>
          <w:rFonts w:ascii="Century Gothic" w:hAnsi="Century Gothic"/>
          <w:lang w:val="es-ES"/>
        </w:rPr>
        <w:t>a el primer vaso</w:t>
      </w:r>
      <w:r w:rsidRPr="008557FE">
        <w:rPr>
          <w:rFonts w:ascii="Century Gothic" w:hAnsi="Century Gothic"/>
          <w:lang w:val="es-ES"/>
        </w:rPr>
        <w:t xml:space="preserve">.) Cuando lo haga, ellos también podrían creer en Él. Luego, si </w:t>
      </w:r>
      <w:proofErr w:type="gramStart"/>
      <w:r w:rsidRPr="008557FE">
        <w:rPr>
          <w:rFonts w:ascii="Century Gothic" w:hAnsi="Century Gothic"/>
          <w:lang w:val="es-ES"/>
        </w:rPr>
        <w:t>le</w:t>
      </w:r>
      <w:proofErr w:type="gramEnd"/>
      <w:r w:rsidRPr="008557FE">
        <w:rPr>
          <w:rFonts w:ascii="Century Gothic" w:hAnsi="Century Gothic"/>
          <w:lang w:val="es-ES"/>
        </w:rPr>
        <w:t xml:space="preserve"> dicen a sus amigos (señale </w:t>
      </w:r>
      <w:r w:rsidR="008557FE">
        <w:rPr>
          <w:rFonts w:ascii="Century Gothic" w:hAnsi="Century Gothic"/>
          <w:lang w:val="es-ES"/>
        </w:rPr>
        <w:t>el</w:t>
      </w:r>
      <w:r w:rsidRPr="008557FE">
        <w:rPr>
          <w:rFonts w:ascii="Century Gothic" w:hAnsi="Century Gothic"/>
          <w:lang w:val="es-ES"/>
        </w:rPr>
        <w:t xml:space="preserve"> próxima </w:t>
      </w:r>
      <w:r w:rsidR="008557FE">
        <w:rPr>
          <w:rFonts w:ascii="Century Gothic" w:hAnsi="Century Gothic"/>
          <w:lang w:val="es-ES"/>
        </w:rPr>
        <w:t>vaso)</w:t>
      </w:r>
      <w:r w:rsidRPr="008557FE">
        <w:rPr>
          <w:rFonts w:ascii="Century Gothic" w:hAnsi="Century Gothic"/>
          <w:lang w:val="es-ES"/>
        </w:rPr>
        <w:t xml:space="preserve"> y esos amigos le dicen a otros amigos (señale </w:t>
      </w:r>
      <w:r w:rsidR="008557FE">
        <w:rPr>
          <w:rFonts w:ascii="Century Gothic" w:hAnsi="Century Gothic"/>
          <w:lang w:val="es-ES"/>
        </w:rPr>
        <w:t>el siguiente</w:t>
      </w:r>
      <w:r w:rsidRPr="008557FE">
        <w:rPr>
          <w:rFonts w:ascii="Century Gothic" w:hAnsi="Century Gothic"/>
          <w:lang w:val="es-ES"/>
        </w:rPr>
        <w:t>), pronto MUCHAS personas en todo el mundo escucharán acerca de Jesús. Entonces, corramos la voz compartiendo a Jesús con otros ".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</w:p>
    <w:p w:rsidR="00071FD5" w:rsidRPr="008557FE" w:rsidRDefault="00071FD5" w:rsidP="008557FE">
      <w:pPr>
        <w:pStyle w:val="Prrafodelista"/>
        <w:numPr>
          <w:ilvl w:val="0"/>
          <w:numId w:val="1"/>
        </w:numPr>
        <w:jc w:val="center"/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Preguntas de discusión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Lo que necesita: no se necesitan suministros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Que haces:</w:t>
      </w:r>
    </w:p>
    <w:p w:rsidR="00071FD5" w:rsidRPr="008557FE" w:rsidRDefault="008557FE" w:rsidP="00071FD5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Conversar: 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• Cuando alguien te trata mal, ¿qué te hace pensar? ¿Cómo te hace sentir?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• ¿Qué pasa cuando alguien es amable sin esperar nada a cambio? ¿Cómo se siente eso?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• ¿Por qué poner a los demás primero se destaca tanto o parece tan diferente de lo que es "normal"?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• ¿Cómo tratar bien a alguien les ayuda a conocer a Jesús?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• ¿De qué manera podrías MOSTRAR a alguien Jesús?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 xml:space="preserve"> </w:t>
      </w:r>
    </w:p>
    <w:p w:rsidR="00071FD5" w:rsidRPr="00137364" w:rsidRDefault="00071FD5" w:rsidP="00137364">
      <w:pPr>
        <w:pStyle w:val="Prrafodelista"/>
        <w:numPr>
          <w:ilvl w:val="0"/>
          <w:numId w:val="1"/>
        </w:numPr>
        <w:jc w:val="center"/>
        <w:rPr>
          <w:rFonts w:ascii="Century Gothic" w:hAnsi="Century Gothic"/>
          <w:lang w:val="es-ES"/>
        </w:rPr>
      </w:pPr>
      <w:r w:rsidRPr="00137364">
        <w:rPr>
          <w:rFonts w:ascii="Century Gothic" w:hAnsi="Century Gothic"/>
          <w:lang w:val="es-ES"/>
        </w:rPr>
        <w:t>Versos para llevar contigo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 xml:space="preserve">Lo que necesita: Biblias, </w:t>
      </w:r>
      <w:r w:rsidR="008557FE">
        <w:rPr>
          <w:rFonts w:ascii="Century Gothic" w:hAnsi="Century Gothic"/>
          <w:lang w:val="es-ES"/>
        </w:rPr>
        <w:t>cuaderno y pluma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</w:p>
    <w:p w:rsidR="00071FD5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Que haces:</w:t>
      </w:r>
    </w:p>
    <w:p w:rsidR="008557FE" w:rsidRDefault="008557FE" w:rsidP="00071FD5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Ayudar a buscar a los más pequeños las </w:t>
      </w:r>
      <w:proofErr w:type="spellStart"/>
      <w:r>
        <w:rPr>
          <w:rFonts w:ascii="Century Gothic" w:hAnsi="Century Gothic"/>
          <w:lang w:val="es-ES"/>
        </w:rPr>
        <w:t>cits</w:t>
      </w:r>
      <w:proofErr w:type="spellEnd"/>
      <w:r>
        <w:rPr>
          <w:rFonts w:ascii="Century Gothic" w:hAnsi="Century Gothic"/>
          <w:lang w:val="es-ES"/>
        </w:rPr>
        <w:t xml:space="preserve"> bíblicas y leerlas juntas para encontrar a </w:t>
      </w:r>
      <w:proofErr w:type="gramStart"/>
      <w:r>
        <w:rPr>
          <w:rFonts w:ascii="Century Gothic" w:hAnsi="Century Gothic"/>
          <w:lang w:val="es-ES"/>
        </w:rPr>
        <w:t>cual</w:t>
      </w:r>
      <w:proofErr w:type="gramEnd"/>
      <w:r>
        <w:rPr>
          <w:rFonts w:ascii="Century Gothic" w:hAnsi="Century Gothic"/>
          <w:lang w:val="es-ES"/>
        </w:rPr>
        <w:t xml:space="preserve"> frase le corresponde.</w:t>
      </w:r>
    </w:p>
    <w:p w:rsidR="008557FE" w:rsidRDefault="008557FE" w:rsidP="00071FD5">
      <w:pPr>
        <w:rPr>
          <w:rFonts w:ascii="Century Gothic" w:hAnsi="Century Gothic"/>
          <w:lang w:val="es-ES"/>
        </w:rPr>
      </w:pPr>
    </w:p>
    <w:p w:rsidR="008557FE" w:rsidRPr="008557FE" w:rsidRDefault="008557FE" w:rsidP="00071FD5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CITAS BIBLICAS: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o 1 Juan 4:20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o Efesios 2: 8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o Juan 13:34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o 1 Juan 3:18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o 1 Corintios 16:14</w:t>
      </w:r>
    </w:p>
    <w:p w:rsidR="00071FD5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o Filipenses 2: 3-4</w:t>
      </w:r>
    </w:p>
    <w:p w:rsidR="008557FE" w:rsidRDefault="008557FE" w:rsidP="00071FD5">
      <w:pPr>
        <w:rPr>
          <w:rFonts w:ascii="Century Gothic" w:hAnsi="Century Gothic"/>
          <w:lang w:val="es-ES"/>
        </w:rPr>
      </w:pPr>
    </w:p>
    <w:p w:rsidR="008557FE" w:rsidRPr="008557FE" w:rsidRDefault="008557FE" w:rsidP="00071FD5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FRASES: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• Indique a las parejas que lean sus versos en voz alta al grupo.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 xml:space="preserve">• Luego, </w:t>
      </w:r>
      <w:proofErr w:type="spellStart"/>
      <w:r w:rsidRPr="008557FE">
        <w:rPr>
          <w:rFonts w:ascii="Century Gothic" w:hAnsi="Century Gothic"/>
          <w:lang w:val="es-ES"/>
        </w:rPr>
        <w:t>déle</w:t>
      </w:r>
      <w:proofErr w:type="spellEnd"/>
      <w:r w:rsidRPr="008557FE">
        <w:rPr>
          <w:rFonts w:ascii="Century Gothic" w:hAnsi="Century Gothic"/>
          <w:lang w:val="es-ES"/>
        </w:rPr>
        <w:t xml:space="preserve"> a cada pareja una pizarra y un marcador de borrado en seco y haga las siguientes preguntas de </w:t>
      </w:r>
      <w:proofErr w:type="spellStart"/>
      <w:r w:rsidRPr="008557FE">
        <w:rPr>
          <w:rFonts w:ascii="Century Gothic" w:hAnsi="Century Gothic"/>
          <w:lang w:val="es-ES"/>
        </w:rPr>
        <w:t>trivia</w:t>
      </w:r>
      <w:proofErr w:type="spellEnd"/>
      <w:r w:rsidRPr="008557FE">
        <w:rPr>
          <w:rFonts w:ascii="Century Gothic" w:hAnsi="Century Gothic"/>
          <w:lang w:val="es-ES"/>
        </w:rPr>
        <w:t xml:space="preserve"> sobre los versículos.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o Tienen 10 segundos para escribir su respuesta a la pregunta y ejecutarla en la pared opuesta.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o Cada equipo que tiene la respuesta correcta contra la pared a tiempo, obtiene un punto.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o ¡El equipo con más puntos gana! (Las respuestas no necesitan ser textuales, pero las parejas pueden tener un punto siempre que demuestren que saben en general cuál es la respuesta).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 xml:space="preserve">• Preguntas de </w:t>
      </w:r>
      <w:proofErr w:type="spellStart"/>
      <w:r w:rsidRPr="008557FE">
        <w:rPr>
          <w:rFonts w:ascii="Century Gothic" w:hAnsi="Century Gothic"/>
          <w:lang w:val="es-ES"/>
        </w:rPr>
        <w:t>trivia</w:t>
      </w:r>
      <w:proofErr w:type="spellEnd"/>
      <w:r w:rsidRPr="008557FE">
        <w:rPr>
          <w:rFonts w:ascii="Century Gothic" w:hAnsi="Century Gothic"/>
          <w:lang w:val="es-ES"/>
        </w:rPr>
        <w:t>: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o ¿Alguien que dice que amo a Dios pero que odia a su hermano es un</w:t>
      </w:r>
      <w:r w:rsidR="008557FE">
        <w:rPr>
          <w:rFonts w:ascii="Century Gothic" w:hAnsi="Century Gothic"/>
          <w:lang w:val="es-ES"/>
        </w:rPr>
        <w:t>…</w:t>
      </w:r>
      <w:r w:rsidRPr="008557FE">
        <w:rPr>
          <w:rFonts w:ascii="Century Gothic" w:hAnsi="Century Gothic"/>
          <w:lang w:val="es-ES"/>
        </w:rPr>
        <w:t>? (mentiroso)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 xml:space="preserve">o ¿Todo lo que hacemos debe hacerse en </w:t>
      </w:r>
      <w:r w:rsidR="008557FE">
        <w:rPr>
          <w:rFonts w:ascii="Century Gothic" w:hAnsi="Century Gothic"/>
          <w:lang w:val="es-ES"/>
        </w:rPr>
        <w:t>…</w:t>
      </w:r>
      <w:r w:rsidRPr="008557FE">
        <w:rPr>
          <w:rFonts w:ascii="Century Gothic" w:hAnsi="Century Gothic"/>
          <w:lang w:val="es-ES"/>
        </w:rPr>
        <w:t>? (Amor)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o ¿Cómo muestras amor verdadero? (</w:t>
      </w:r>
      <w:r w:rsidR="008557FE">
        <w:rPr>
          <w:rFonts w:ascii="Century Gothic" w:hAnsi="Century Gothic"/>
          <w:lang w:val="es-ES"/>
        </w:rPr>
        <w:t>con el c</w:t>
      </w:r>
      <w:r w:rsidRPr="008557FE">
        <w:rPr>
          <w:rFonts w:ascii="Century Gothic" w:hAnsi="Century Gothic"/>
          <w:lang w:val="es-ES"/>
        </w:rPr>
        <w:t>omportamiento)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o ¿Cómo debemos amarnos los unos a los otros? (Como Jesús nos ha amado)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o ¿Cuál es el nuevo mandamiento que Dios nos dio? (amarse unos a otros)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o ¿Nuestra salvación es lo que Dios nos da</w:t>
      </w:r>
      <w:r w:rsidR="008557FE">
        <w:rPr>
          <w:rFonts w:ascii="Century Gothic" w:hAnsi="Century Gothic"/>
          <w:lang w:val="es-ES"/>
        </w:rPr>
        <w:t>, es un:</w:t>
      </w:r>
      <w:proofErr w:type="gramStart"/>
      <w:r w:rsidR="008557FE">
        <w:rPr>
          <w:rFonts w:ascii="Century Gothic" w:hAnsi="Century Gothic"/>
          <w:lang w:val="es-ES"/>
        </w:rPr>
        <w:t xml:space="preserve">  </w:t>
      </w:r>
      <w:r w:rsidRPr="008557FE">
        <w:rPr>
          <w:rFonts w:ascii="Century Gothic" w:hAnsi="Century Gothic"/>
          <w:lang w:val="es-ES"/>
        </w:rPr>
        <w:t>?</w:t>
      </w:r>
      <w:proofErr w:type="gramEnd"/>
      <w:r w:rsidRPr="008557FE">
        <w:rPr>
          <w:rFonts w:ascii="Century Gothic" w:hAnsi="Century Gothic"/>
          <w:lang w:val="es-ES"/>
        </w:rPr>
        <w:t xml:space="preserve"> (Regalo)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o ¿Cómo debemos valorar a los demás? (Mejor que nosotros)</w:t>
      </w: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</w:p>
    <w:p w:rsidR="00071FD5" w:rsidRPr="008557FE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Terminar y decir:</w:t>
      </w:r>
    </w:p>
    <w:p w:rsidR="00071FD5" w:rsidRPr="00137364" w:rsidRDefault="00071FD5" w:rsidP="00071FD5">
      <w:pPr>
        <w:rPr>
          <w:rFonts w:ascii="Century Gothic" w:hAnsi="Century Gothic"/>
          <w:lang w:val="es-ES"/>
        </w:rPr>
      </w:pPr>
      <w:r w:rsidRPr="008557FE">
        <w:rPr>
          <w:rFonts w:ascii="Century Gothic" w:hAnsi="Century Gothic"/>
          <w:lang w:val="es-ES"/>
        </w:rPr>
        <w:t>Una de las razones por las que Dios envió a su hijo es para mostrarnos cómo es: cuando sabemos cómo es Jesús y actuamos y amamos como Jesús, podemos ayudar a otros a conocerlo</w:t>
      </w:r>
      <w:r w:rsidRPr="00137364">
        <w:rPr>
          <w:rFonts w:ascii="Century Gothic" w:hAnsi="Century Gothic"/>
          <w:lang w:val="es-ES"/>
        </w:rPr>
        <w:t>. Puedes ayudar a otros a conocer a Jesús por cómo vives y amas.</w:t>
      </w:r>
    </w:p>
    <w:sectPr w:rsidR="00071FD5" w:rsidRPr="001373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C97"/>
    <w:multiLevelType w:val="hybridMultilevel"/>
    <w:tmpl w:val="4976BB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9E"/>
    <w:rsid w:val="00071FD5"/>
    <w:rsid w:val="00137364"/>
    <w:rsid w:val="008557FE"/>
    <w:rsid w:val="00C5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AD423"/>
  <w15:chartTrackingRefBased/>
  <w15:docId w15:val="{E1D3F7D3-B6D3-294A-AA75-D997062C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2020-07-06T23:36:00Z</dcterms:created>
  <dcterms:modified xsi:type="dcterms:W3CDTF">2020-07-11T22:23:00Z</dcterms:modified>
</cp:coreProperties>
</file>